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B4A9C" w14:textId="759FEDB1" w:rsidR="009B322C" w:rsidRDefault="00AF669C" w:rsidP="00F95CB9">
      <w:pPr>
        <w:ind w:left="270" w:right="26"/>
      </w:pPr>
      <w:r>
        <w:rPr>
          <w:noProof/>
        </w:rPr>
        <w:drawing>
          <wp:anchor distT="0" distB="0" distL="114300" distR="114300" simplePos="0" relativeHeight="251659264" behindDoc="1" locked="0" layoutInCell="1" allowOverlap="1" wp14:anchorId="136E9BD6" wp14:editId="2649D1F9">
            <wp:simplePos x="0" y="0"/>
            <wp:positionH relativeFrom="margin">
              <wp:align>center</wp:align>
            </wp:positionH>
            <wp:positionV relativeFrom="paragraph">
              <wp:posOffset>60741</wp:posOffset>
            </wp:positionV>
            <wp:extent cx="6940226" cy="10203399"/>
            <wp:effectExtent l="0" t="0" r="0" b="7620"/>
            <wp:wrapNone/>
            <wp:docPr id="21022743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274315" name="Picture 210227431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40226" cy="10203399"/>
                    </a:xfrm>
                    <a:prstGeom prst="rect">
                      <a:avLst/>
                    </a:prstGeom>
                  </pic:spPr>
                </pic:pic>
              </a:graphicData>
            </a:graphic>
            <wp14:sizeRelH relativeFrom="margin">
              <wp14:pctWidth>0</wp14:pctWidth>
            </wp14:sizeRelH>
            <wp14:sizeRelV relativeFrom="margin">
              <wp14:pctHeight>0</wp14:pctHeight>
            </wp14:sizeRelV>
          </wp:anchor>
        </w:drawing>
      </w:r>
    </w:p>
    <w:p w14:paraId="389A097B" w14:textId="77777777" w:rsidR="009500E4" w:rsidRDefault="009500E4" w:rsidP="00F95CB9">
      <w:pPr>
        <w:ind w:left="450" w:right="26"/>
        <w:sectPr w:rsidR="009500E4" w:rsidSect="00F95CB9">
          <w:headerReference w:type="even" r:id="rId12"/>
          <w:headerReference w:type="default" r:id="rId13"/>
          <w:footerReference w:type="even" r:id="rId14"/>
          <w:footerReference w:type="default" r:id="rId15"/>
          <w:headerReference w:type="first" r:id="rId16"/>
          <w:footerReference w:type="first" r:id="rId17"/>
          <w:pgSz w:w="11906" w:h="16838"/>
          <w:pgMar w:top="0" w:right="0" w:bottom="0" w:left="0" w:header="0" w:footer="0" w:gutter="0"/>
          <w:cols w:space="708"/>
          <w:titlePg/>
          <w:docGrid w:linePitch="360"/>
        </w:sectPr>
      </w:pPr>
    </w:p>
    <w:p w14:paraId="7CE64732" w14:textId="77777777" w:rsidR="00810D32" w:rsidRPr="00A340DE" w:rsidRDefault="00810D32" w:rsidP="00810D32">
      <w:pPr>
        <w:spacing w:line="480" w:lineRule="auto"/>
        <w:rPr>
          <w:b/>
          <w:u w:val="single"/>
        </w:rPr>
      </w:pPr>
      <w:r w:rsidRPr="00A340DE">
        <w:rPr>
          <w:b/>
          <w:u w:val="single"/>
        </w:rPr>
        <w:lastRenderedPageBreak/>
        <w:t>Contents</w:t>
      </w:r>
      <w:r w:rsidRPr="00A340DE">
        <w:rPr>
          <w:b/>
          <w:u w:val="single"/>
        </w:rPr>
        <w:tab/>
      </w:r>
      <w:r w:rsidRPr="00A340DE">
        <w:rPr>
          <w:b/>
          <w:u w:val="single"/>
        </w:rPr>
        <w:tab/>
      </w:r>
      <w:r w:rsidRPr="00A340DE">
        <w:rPr>
          <w:b/>
          <w:u w:val="single"/>
        </w:rPr>
        <w:tab/>
      </w:r>
      <w:r w:rsidRPr="00A340DE">
        <w:rPr>
          <w:b/>
          <w:u w:val="single"/>
        </w:rPr>
        <w:tab/>
      </w:r>
      <w:r w:rsidRPr="00A340DE">
        <w:rPr>
          <w:b/>
          <w:u w:val="single"/>
        </w:rPr>
        <w:tab/>
      </w:r>
      <w:r w:rsidRPr="00A340DE">
        <w:rPr>
          <w:b/>
          <w:u w:val="single"/>
        </w:rPr>
        <w:tab/>
      </w:r>
      <w:r w:rsidRPr="00A340DE">
        <w:rPr>
          <w:b/>
          <w:u w:val="single"/>
        </w:rPr>
        <w:tab/>
      </w:r>
      <w:r w:rsidRPr="00A340DE">
        <w:rPr>
          <w:b/>
          <w:u w:val="single"/>
        </w:rPr>
        <w:tab/>
      </w:r>
      <w:r w:rsidRPr="00A340DE">
        <w:rPr>
          <w:b/>
          <w:u w:val="single"/>
        </w:rPr>
        <w:tab/>
      </w:r>
      <w:r w:rsidRPr="00A340DE">
        <w:rPr>
          <w:b/>
          <w:u w:val="single"/>
        </w:rPr>
        <w:tab/>
        <w:t xml:space="preserve">       Page</w:t>
      </w:r>
    </w:p>
    <w:tbl>
      <w:tblPr>
        <w:tblStyle w:val="TableGrid"/>
        <w:tblW w:w="918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8472"/>
        <w:gridCol w:w="708"/>
      </w:tblGrid>
      <w:tr w:rsidR="00810D32" w:rsidRPr="00744EC5" w14:paraId="3388C6B9" w14:textId="77777777" w:rsidTr="00C15FA4">
        <w:tc>
          <w:tcPr>
            <w:tcW w:w="8472" w:type="dxa"/>
          </w:tcPr>
          <w:p w14:paraId="294641CD" w14:textId="77777777" w:rsidR="00810D32" w:rsidRPr="00744EC5" w:rsidRDefault="00810D32" w:rsidP="00810D32">
            <w:pPr>
              <w:pStyle w:val="ListParagraph"/>
              <w:numPr>
                <w:ilvl w:val="0"/>
                <w:numId w:val="28"/>
              </w:numPr>
              <w:spacing w:line="480" w:lineRule="auto"/>
              <w:rPr>
                <w:b/>
              </w:rPr>
            </w:pPr>
            <w:r w:rsidRPr="00744EC5">
              <w:rPr>
                <w:b/>
              </w:rPr>
              <w:t>Customer Service</w:t>
            </w:r>
          </w:p>
        </w:tc>
        <w:tc>
          <w:tcPr>
            <w:tcW w:w="708" w:type="dxa"/>
          </w:tcPr>
          <w:p w14:paraId="075719E3" w14:textId="77777777" w:rsidR="00810D32" w:rsidRPr="00744EC5" w:rsidRDefault="00810D32" w:rsidP="00C15FA4">
            <w:pPr>
              <w:spacing w:line="480" w:lineRule="auto"/>
              <w:jc w:val="center"/>
              <w:rPr>
                <w:b/>
              </w:rPr>
            </w:pPr>
            <w:r>
              <w:rPr>
                <w:b/>
              </w:rPr>
              <w:t>1</w:t>
            </w:r>
          </w:p>
        </w:tc>
      </w:tr>
      <w:tr w:rsidR="00810D32" w:rsidRPr="00744EC5" w14:paraId="5CDA837A" w14:textId="77777777" w:rsidTr="00C15FA4">
        <w:tc>
          <w:tcPr>
            <w:tcW w:w="8472" w:type="dxa"/>
          </w:tcPr>
          <w:p w14:paraId="213C75F5" w14:textId="77777777" w:rsidR="00810D32" w:rsidRPr="00744EC5" w:rsidRDefault="00810D32" w:rsidP="00810D32">
            <w:pPr>
              <w:pStyle w:val="ListParagraph"/>
              <w:numPr>
                <w:ilvl w:val="0"/>
                <w:numId w:val="28"/>
              </w:numPr>
              <w:spacing w:line="480" w:lineRule="auto"/>
              <w:rPr>
                <w:b/>
              </w:rPr>
            </w:pPr>
            <w:r w:rsidRPr="00744EC5">
              <w:rPr>
                <w:b/>
                <w:noProof/>
              </w:rPr>
              <w:t>Legislation</w:t>
            </w:r>
            <w:r w:rsidRPr="00744EC5">
              <w:rPr>
                <w:b/>
              </w:rPr>
              <w:t xml:space="preserve"> for Vehicles; Drivers; Proprietors and Operators </w:t>
            </w:r>
          </w:p>
        </w:tc>
        <w:tc>
          <w:tcPr>
            <w:tcW w:w="708" w:type="dxa"/>
          </w:tcPr>
          <w:p w14:paraId="27860E2C" w14:textId="77777777" w:rsidR="00810D32" w:rsidRPr="00744EC5" w:rsidRDefault="00810D32" w:rsidP="00C15FA4">
            <w:pPr>
              <w:spacing w:line="480" w:lineRule="auto"/>
              <w:jc w:val="center"/>
              <w:rPr>
                <w:b/>
              </w:rPr>
            </w:pPr>
            <w:r>
              <w:rPr>
                <w:b/>
              </w:rPr>
              <w:t>6</w:t>
            </w:r>
          </w:p>
        </w:tc>
      </w:tr>
      <w:tr w:rsidR="00810D32" w:rsidRPr="00744EC5" w14:paraId="782D8EF5" w14:textId="77777777" w:rsidTr="00C15FA4">
        <w:tc>
          <w:tcPr>
            <w:tcW w:w="8472" w:type="dxa"/>
          </w:tcPr>
          <w:p w14:paraId="45F2C2D3" w14:textId="22C7CC7C" w:rsidR="00810D32" w:rsidRPr="00744EC5" w:rsidRDefault="00C535F9" w:rsidP="00810D32">
            <w:pPr>
              <w:pStyle w:val="ListParagraph"/>
              <w:numPr>
                <w:ilvl w:val="0"/>
                <w:numId w:val="28"/>
              </w:numPr>
              <w:spacing w:line="480" w:lineRule="auto"/>
              <w:rPr>
                <w:b/>
              </w:rPr>
            </w:pPr>
            <w:r>
              <w:rPr>
                <w:b/>
              </w:rPr>
              <w:t>Health and Wellbeing</w:t>
            </w:r>
          </w:p>
        </w:tc>
        <w:tc>
          <w:tcPr>
            <w:tcW w:w="708" w:type="dxa"/>
          </w:tcPr>
          <w:p w14:paraId="0D28FAE3" w14:textId="77777777" w:rsidR="00810D32" w:rsidRPr="00744EC5" w:rsidRDefault="00810D32" w:rsidP="00C15FA4">
            <w:pPr>
              <w:spacing w:line="480" w:lineRule="auto"/>
              <w:jc w:val="center"/>
              <w:rPr>
                <w:b/>
              </w:rPr>
            </w:pPr>
            <w:r w:rsidRPr="00744EC5">
              <w:rPr>
                <w:b/>
              </w:rPr>
              <w:t>1</w:t>
            </w:r>
            <w:r>
              <w:rPr>
                <w:b/>
              </w:rPr>
              <w:t>0</w:t>
            </w:r>
          </w:p>
        </w:tc>
      </w:tr>
      <w:tr w:rsidR="00810D32" w:rsidRPr="00744EC5" w14:paraId="1D7412C4" w14:textId="77777777" w:rsidTr="00C15FA4">
        <w:tc>
          <w:tcPr>
            <w:tcW w:w="8472" w:type="dxa"/>
          </w:tcPr>
          <w:p w14:paraId="0D2A5B21" w14:textId="77777777" w:rsidR="00810D32" w:rsidRDefault="00C535F9" w:rsidP="00810D32">
            <w:pPr>
              <w:pStyle w:val="ListParagraph"/>
              <w:numPr>
                <w:ilvl w:val="0"/>
                <w:numId w:val="28"/>
              </w:numPr>
              <w:spacing w:line="480" w:lineRule="auto"/>
              <w:rPr>
                <w:b/>
              </w:rPr>
            </w:pPr>
            <w:r>
              <w:rPr>
                <w:b/>
              </w:rPr>
              <w:t>Disability and Equality</w:t>
            </w:r>
          </w:p>
          <w:p w14:paraId="06D24B90" w14:textId="33FD8B63" w:rsidR="00C535F9" w:rsidRPr="00744EC5" w:rsidRDefault="00C535F9" w:rsidP="00810D32">
            <w:pPr>
              <w:pStyle w:val="ListParagraph"/>
              <w:numPr>
                <w:ilvl w:val="0"/>
                <w:numId w:val="28"/>
              </w:numPr>
              <w:spacing w:line="480" w:lineRule="auto"/>
              <w:rPr>
                <w:b/>
              </w:rPr>
            </w:pPr>
            <w:r>
              <w:rPr>
                <w:b/>
              </w:rPr>
              <w:t xml:space="preserve">Venues                                                                                                              </w:t>
            </w:r>
          </w:p>
        </w:tc>
        <w:tc>
          <w:tcPr>
            <w:tcW w:w="708" w:type="dxa"/>
          </w:tcPr>
          <w:p w14:paraId="181DD467" w14:textId="77777777" w:rsidR="00810D32" w:rsidRDefault="00810D32" w:rsidP="00C15FA4">
            <w:pPr>
              <w:spacing w:line="480" w:lineRule="auto"/>
              <w:jc w:val="center"/>
              <w:rPr>
                <w:b/>
              </w:rPr>
            </w:pPr>
            <w:r w:rsidRPr="00744EC5">
              <w:rPr>
                <w:b/>
              </w:rPr>
              <w:t>1</w:t>
            </w:r>
            <w:r w:rsidR="00C535F9">
              <w:rPr>
                <w:b/>
              </w:rPr>
              <w:t>1</w:t>
            </w:r>
          </w:p>
          <w:p w14:paraId="4CA97ED8" w14:textId="466AE26F" w:rsidR="00C535F9" w:rsidRPr="00744EC5" w:rsidRDefault="00C535F9" w:rsidP="00C15FA4">
            <w:pPr>
              <w:spacing w:line="480" w:lineRule="auto"/>
              <w:jc w:val="center"/>
              <w:rPr>
                <w:b/>
              </w:rPr>
            </w:pPr>
            <w:r>
              <w:rPr>
                <w:b/>
              </w:rPr>
              <w:t>18</w:t>
            </w:r>
          </w:p>
        </w:tc>
      </w:tr>
      <w:tr w:rsidR="00810D32" w:rsidRPr="00744EC5" w14:paraId="5B9D727F" w14:textId="77777777" w:rsidTr="00C15FA4">
        <w:tc>
          <w:tcPr>
            <w:tcW w:w="8472" w:type="dxa"/>
          </w:tcPr>
          <w:p w14:paraId="0900AB12" w14:textId="297045FE" w:rsidR="00810D32" w:rsidRPr="00C535F9" w:rsidRDefault="00810D32" w:rsidP="00C535F9">
            <w:pPr>
              <w:spacing w:line="480" w:lineRule="auto"/>
              <w:rPr>
                <w:b/>
              </w:rPr>
            </w:pPr>
          </w:p>
        </w:tc>
        <w:tc>
          <w:tcPr>
            <w:tcW w:w="708" w:type="dxa"/>
          </w:tcPr>
          <w:p w14:paraId="79AF780D" w14:textId="46166FD2" w:rsidR="00810D32" w:rsidRPr="00744EC5" w:rsidRDefault="00810D32" w:rsidP="00C15FA4">
            <w:pPr>
              <w:spacing w:line="480" w:lineRule="auto"/>
              <w:jc w:val="center"/>
              <w:rPr>
                <w:b/>
              </w:rPr>
            </w:pPr>
          </w:p>
        </w:tc>
      </w:tr>
      <w:tr w:rsidR="00810D32" w:rsidRPr="00744EC5" w14:paraId="0D396205" w14:textId="77777777" w:rsidTr="00C15FA4">
        <w:tc>
          <w:tcPr>
            <w:tcW w:w="8472" w:type="dxa"/>
          </w:tcPr>
          <w:p w14:paraId="423E6201" w14:textId="2CD716BC" w:rsidR="00810D32" w:rsidRPr="00C535F9" w:rsidRDefault="00810D32" w:rsidP="00C535F9">
            <w:pPr>
              <w:spacing w:line="480" w:lineRule="auto"/>
              <w:rPr>
                <w:b/>
              </w:rPr>
            </w:pPr>
          </w:p>
        </w:tc>
        <w:tc>
          <w:tcPr>
            <w:tcW w:w="708" w:type="dxa"/>
          </w:tcPr>
          <w:p w14:paraId="6E42A178" w14:textId="754F8705" w:rsidR="00810D32" w:rsidRPr="00744EC5" w:rsidRDefault="00810D32" w:rsidP="00C15FA4">
            <w:pPr>
              <w:spacing w:line="480" w:lineRule="auto"/>
              <w:jc w:val="center"/>
              <w:rPr>
                <w:b/>
              </w:rPr>
            </w:pPr>
          </w:p>
        </w:tc>
      </w:tr>
      <w:tr w:rsidR="00810D32" w:rsidRPr="00744EC5" w14:paraId="227723D6" w14:textId="77777777" w:rsidTr="00C15FA4">
        <w:tc>
          <w:tcPr>
            <w:tcW w:w="8472" w:type="dxa"/>
          </w:tcPr>
          <w:p w14:paraId="6D72232B" w14:textId="6314A980" w:rsidR="00810D32" w:rsidRPr="00C535F9" w:rsidRDefault="00810D32" w:rsidP="00C535F9">
            <w:pPr>
              <w:spacing w:line="480" w:lineRule="auto"/>
              <w:rPr>
                <w:b/>
              </w:rPr>
            </w:pPr>
          </w:p>
        </w:tc>
        <w:tc>
          <w:tcPr>
            <w:tcW w:w="708" w:type="dxa"/>
          </w:tcPr>
          <w:p w14:paraId="4EBC2227" w14:textId="060CC088" w:rsidR="00810D32" w:rsidRPr="00744EC5" w:rsidRDefault="00810D32" w:rsidP="00C15FA4">
            <w:pPr>
              <w:spacing w:line="480" w:lineRule="auto"/>
              <w:jc w:val="center"/>
              <w:rPr>
                <w:b/>
              </w:rPr>
            </w:pPr>
          </w:p>
        </w:tc>
      </w:tr>
      <w:tr w:rsidR="00F93332" w:rsidRPr="00744EC5" w14:paraId="4C0C524F" w14:textId="77777777" w:rsidTr="00C15FA4">
        <w:tc>
          <w:tcPr>
            <w:tcW w:w="8472" w:type="dxa"/>
          </w:tcPr>
          <w:p w14:paraId="45CF171B" w14:textId="78767FAE" w:rsidR="00F93332" w:rsidRPr="00C535F9" w:rsidRDefault="00F93332" w:rsidP="00C535F9">
            <w:pPr>
              <w:spacing w:line="480" w:lineRule="auto"/>
              <w:rPr>
                <w:b/>
              </w:rPr>
            </w:pPr>
          </w:p>
        </w:tc>
        <w:tc>
          <w:tcPr>
            <w:tcW w:w="708" w:type="dxa"/>
          </w:tcPr>
          <w:p w14:paraId="34B62DEB" w14:textId="48105DBB" w:rsidR="00F93332" w:rsidRPr="00744EC5" w:rsidRDefault="00F93332" w:rsidP="00C15FA4">
            <w:pPr>
              <w:spacing w:line="480" w:lineRule="auto"/>
              <w:jc w:val="center"/>
              <w:rPr>
                <w:b/>
              </w:rPr>
            </w:pPr>
          </w:p>
        </w:tc>
      </w:tr>
      <w:tr w:rsidR="00810D32" w:rsidRPr="00744EC5" w14:paraId="1A53A81F" w14:textId="77777777" w:rsidTr="00C15FA4">
        <w:tc>
          <w:tcPr>
            <w:tcW w:w="8472" w:type="dxa"/>
          </w:tcPr>
          <w:p w14:paraId="4FA69146" w14:textId="0FBE748C" w:rsidR="00810D32" w:rsidRPr="00F93332" w:rsidRDefault="00810D32" w:rsidP="00F93332">
            <w:pPr>
              <w:spacing w:line="480" w:lineRule="auto"/>
              <w:ind w:left="360"/>
              <w:rPr>
                <w:b/>
              </w:rPr>
            </w:pPr>
          </w:p>
        </w:tc>
        <w:tc>
          <w:tcPr>
            <w:tcW w:w="708" w:type="dxa"/>
          </w:tcPr>
          <w:p w14:paraId="441FFDAD" w14:textId="47A139FE" w:rsidR="00810D32" w:rsidRPr="00744EC5" w:rsidRDefault="00810D32" w:rsidP="00C15FA4">
            <w:pPr>
              <w:spacing w:line="480" w:lineRule="auto"/>
              <w:jc w:val="center"/>
              <w:rPr>
                <w:b/>
              </w:rPr>
            </w:pPr>
          </w:p>
        </w:tc>
      </w:tr>
      <w:tr w:rsidR="00810D32" w:rsidRPr="00744EC5" w14:paraId="7C05858E" w14:textId="77777777" w:rsidTr="00C15FA4">
        <w:tc>
          <w:tcPr>
            <w:tcW w:w="8472" w:type="dxa"/>
          </w:tcPr>
          <w:p w14:paraId="166571AD" w14:textId="13E520A9" w:rsidR="00810D32" w:rsidRPr="00F93332" w:rsidRDefault="00810D32" w:rsidP="00F93332">
            <w:pPr>
              <w:spacing w:line="480" w:lineRule="auto"/>
              <w:ind w:left="360"/>
              <w:rPr>
                <w:b/>
              </w:rPr>
            </w:pPr>
          </w:p>
        </w:tc>
        <w:tc>
          <w:tcPr>
            <w:tcW w:w="708" w:type="dxa"/>
          </w:tcPr>
          <w:p w14:paraId="4CC6A71B" w14:textId="5822AE5D" w:rsidR="00810D32" w:rsidRPr="00744EC5" w:rsidRDefault="00810D32" w:rsidP="00C15FA4">
            <w:pPr>
              <w:spacing w:line="480" w:lineRule="auto"/>
              <w:jc w:val="center"/>
              <w:rPr>
                <w:b/>
              </w:rPr>
            </w:pPr>
          </w:p>
        </w:tc>
      </w:tr>
    </w:tbl>
    <w:p w14:paraId="7AE1951D" w14:textId="77777777" w:rsidR="00810D32" w:rsidRDefault="00810D32" w:rsidP="00810D32"/>
    <w:p w14:paraId="3B227564" w14:textId="77777777" w:rsidR="00810D32" w:rsidRDefault="00810D32" w:rsidP="00810D32"/>
    <w:p w14:paraId="33FE60E9" w14:textId="77777777" w:rsidR="00810D32" w:rsidRDefault="00810D32" w:rsidP="00810D32"/>
    <w:p w14:paraId="40D88D7B" w14:textId="77777777" w:rsidR="00810D32" w:rsidRDefault="00810D32" w:rsidP="00810D32"/>
    <w:p w14:paraId="4EB8826C" w14:textId="77777777" w:rsidR="00810D32" w:rsidRDefault="00810D32" w:rsidP="00810D32"/>
    <w:p w14:paraId="177041CD" w14:textId="77777777" w:rsidR="00810D32" w:rsidRDefault="00810D32" w:rsidP="00810D32"/>
    <w:p w14:paraId="489923C6" w14:textId="77777777" w:rsidR="00810D32" w:rsidRDefault="00810D32" w:rsidP="00810D32"/>
    <w:p w14:paraId="35FE35A7" w14:textId="77777777" w:rsidR="00810D32" w:rsidRDefault="00810D32" w:rsidP="00810D32"/>
    <w:p w14:paraId="745D0F85" w14:textId="77777777" w:rsidR="00810D32" w:rsidRDefault="00810D32" w:rsidP="00810D32"/>
    <w:p w14:paraId="312968F0" w14:textId="77777777" w:rsidR="00810D32" w:rsidRDefault="00810D32" w:rsidP="00810D32"/>
    <w:p w14:paraId="1CAB9030" w14:textId="77777777" w:rsidR="00810D32" w:rsidRDefault="00810D32" w:rsidP="00810D32"/>
    <w:p w14:paraId="7CC74279" w14:textId="77777777" w:rsidR="00810D32" w:rsidRDefault="00810D32" w:rsidP="00810D32"/>
    <w:p w14:paraId="034E0F47" w14:textId="77777777" w:rsidR="00810D32" w:rsidRDefault="00810D32" w:rsidP="00810D32"/>
    <w:p w14:paraId="64ACB8E2" w14:textId="77777777" w:rsidR="00810D32" w:rsidRDefault="00810D32" w:rsidP="00810D32"/>
    <w:p w14:paraId="5EF7FB81" w14:textId="77777777" w:rsidR="00810D32" w:rsidRDefault="00810D32" w:rsidP="00810D32"/>
    <w:p w14:paraId="6A78760D" w14:textId="77777777" w:rsidR="00810D32" w:rsidRDefault="00810D32" w:rsidP="00810D32"/>
    <w:p w14:paraId="2A55CA09" w14:textId="77777777" w:rsidR="00810D32" w:rsidRDefault="00810D32" w:rsidP="00810D32">
      <w:pPr>
        <w:jc w:val="both"/>
      </w:pPr>
      <w:r>
        <w:t xml:space="preserve">The information in this pack is for the use of drivers and prospective drivers that are required to take the Arun District Council Taxi Knowledge Test. The information is intended to assist and support with your study. It does not cover every aspect of the test. For example, you will need to become familiar with our Hackney Carriage Byelaws. Please see our webpage for further information </w:t>
      </w:r>
      <w:hyperlink r:id="rId18" w:history="1">
        <w:r w:rsidRPr="00326904">
          <w:rPr>
            <w:rStyle w:val="Hyperlink"/>
          </w:rPr>
          <w:t>www.arun.gov.uk/taxis</w:t>
        </w:r>
      </w:hyperlink>
      <w:r>
        <w:t>.</w:t>
      </w:r>
    </w:p>
    <w:p w14:paraId="383471AB" w14:textId="77777777" w:rsidR="00810D32" w:rsidRDefault="00810D32" w:rsidP="00810D32">
      <w:pPr>
        <w:jc w:val="both"/>
      </w:pPr>
    </w:p>
    <w:p w14:paraId="4EF98204" w14:textId="77777777" w:rsidR="00810D32" w:rsidRDefault="00810D32" w:rsidP="00810D32">
      <w:pPr>
        <w:jc w:val="both"/>
      </w:pPr>
      <w:r>
        <w:t>The information in this pack may be updated regularly. We therefore recommend you refer to our website regularly to check you have the latest version.</w:t>
      </w:r>
    </w:p>
    <w:p w14:paraId="54FDA593" w14:textId="77777777" w:rsidR="00810D32" w:rsidRDefault="00810D32" w:rsidP="00810D32">
      <w:pPr>
        <w:rPr>
          <w:rFonts w:cs="Arial"/>
          <w:b/>
          <w:sz w:val="22"/>
          <w:u w:val="single"/>
        </w:rPr>
      </w:pPr>
      <w:r>
        <w:rPr>
          <w:rFonts w:cs="Arial"/>
          <w:b/>
          <w:sz w:val="22"/>
          <w:u w:val="single"/>
        </w:rPr>
        <w:br w:type="page"/>
      </w:r>
    </w:p>
    <w:p w14:paraId="21C5D53E" w14:textId="77777777" w:rsidR="00810D32" w:rsidRDefault="00810D32" w:rsidP="00810D32">
      <w:pPr>
        <w:ind w:left="142" w:hanging="142"/>
        <w:jc w:val="both"/>
        <w:rPr>
          <w:rFonts w:cs="Arial"/>
          <w:b/>
          <w:sz w:val="22"/>
          <w:u w:val="single"/>
        </w:rPr>
        <w:sectPr w:rsidR="00810D32" w:rsidSect="00C15FA4">
          <w:headerReference w:type="default" r:id="rId19"/>
          <w:pgSz w:w="11906" w:h="16838"/>
          <w:pgMar w:top="1440" w:right="1440" w:bottom="1440" w:left="1440" w:header="708" w:footer="708" w:gutter="0"/>
          <w:pgNumType w:start="0"/>
          <w:cols w:space="708"/>
          <w:titlePg/>
          <w:docGrid w:linePitch="360"/>
        </w:sectPr>
      </w:pPr>
    </w:p>
    <w:p w14:paraId="3D926106" w14:textId="77777777" w:rsidR="00810D32" w:rsidRPr="00F26F48" w:rsidRDefault="00810D32" w:rsidP="00810D32">
      <w:pPr>
        <w:pStyle w:val="ListParagraph"/>
        <w:numPr>
          <w:ilvl w:val="0"/>
          <w:numId w:val="29"/>
        </w:numPr>
        <w:shd w:val="clear" w:color="auto" w:fill="FFFFFF" w:themeFill="background1"/>
        <w:rPr>
          <w:rFonts w:cs="Arial"/>
          <w:b/>
          <w:szCs w:val="24"/>
          <w:u w:val="single"/>
        </w:rPr>
      </w:pPr>
      <w:r w:rsidRPr="00F26F48">
        <w:rPr>
          <w:rFonts w:cs="Arial"/>
          <w:b/>
          <w:szCs w:val="24"/>
          <w:u w:val="single"/>
        </w:rPr>
        <w:lastRenderedPageBreak/>
        <w:t>Customer Service</w:t>
      </w:r>
    </w:p>
    <w:p w14:paraId="33A0F12E" w14:textId="77777777" w:rsidR="00810D32" w:rsidRDefault="00810D32" w:rsidP="00810D32">
      <w:pPr>
        <w:shd w:val="clear" w:color="auto" w:fill="FFFFFF" w:themeFill="background1"/>
        <w:ind w:left="142" w:hanging="142"/>
        <w:rPr>
          <w:rFonts w:cs="Arial"/>
          <w:b/>
          <w:sz w:val="22"/>
          <w:u w:val="single"/>
        </w:rPr>
      </w:pPr>
    </w:p>
    <w:p w14:paraId="40514EEC" w14:textId="77777777" w:rsidR="00810D32" w:rsidRDefault="00810D32" w:rsidP="00810D32">
      <w:pPr>
        <w:shd w:val="clear" w:color="auto" w:fill="FFFFFF" w:themeFill="background1"/>
        <w:jc w:val="both"/>
        <w:rPr>
          <w:rFonts w:cs="Arial"/>
          <w:sz w:val="22"/>
        </w:rPr>
      </w:pPr>
      <w:r>
        <w:rPr>
          <w:rFonts w:cs="Arial"/>
          <w:sz w:val="22"/>
        </w:rPr>
        <w:t xml:space="preserve">As an essential and important part of the transport infrastructure, the taxi and private hire sector offers a bespoke travelling experience to individual customers. </w:t>
      </w:r>
      <w:r w:rsidRPr="00BE53CB">
        <w:rPr>
          <w:rFonts w:cs="Arial"/>
          <w:sz w:val="22"/>
        </w:rPr>
        <w:t>Customer service is a skill you will need to</w:t>
      </w:r>
      <w:r>
        <w:rPr>
          <w:rFonts w:cs="Arial"/>
          <w:sz w:val="22"/>
        </w:rPr>
        <w:t xml:space="preserve"> provide, as a taxi driver, to ensure you keep your customer and benefit from their custom. You will need to set </w:t>
      </w:r>
      <w:r w:rsidRPr="00BE53CB">
        <w:rPr>
          <w:rFonts w:cs="Arial"/>
          <w:sz w:val="22"/>
        </w:rPr>
        <w:t>standards</w:t>
      </w:r>
      <w:r>
        <w:rPr>
          <w:rFonts w:cs="Arial"/>
          <w:sz w:val="22"/>
        </w:rPr>
        <w:t xml:space="preserve"> to ensure your customers are satisfied with the service you provide and are happy to use your service again.</w:t>
      </w:r>
    </w:p>
    <w:p w14:paraId="0A4D8C14" w14:textId="77777777" w:rsidR="00810D32" w:rsidRDefault="00810D32" w:rsidP="00810D32">
      <w:pPr>
        <w:shd w:val="clear" w:color="auto" w:fill="FFFFFF" w:themeFill="background1"/>
        <w:jc w:val="both"/>
        <w:rPr>
          <w:rFonts w:cs="Arial"/>
          <w:sz w:val="22"/>
        </w:rPr>
      </w:pPr>
    </w:p>
    <w:p w14:paraId="5C0394A9" w14:textId="77777777" w:rsidR="00810D32" w:rsidRDefault="00810D32" w:rsidP="00810D32">
      <w:pPr>
        <w:shd w:val="clear" w:color="auto" w:fill="FFFFFF" w:themeFill="background1"/>
        <w:jc w:val="both"/>
        <w:rPr>
          <w:rFonts w:cs="Arial"/>
          <w:sz w:val="22"/>
        </w:rPr>
      </w:pPr>
      <w:r>
        <w:rPr>
          <w:rFonts w:cs="Arial"/>
          <w:sz w:val="22"/>
        </w:rPr>
        <w:t xml:space="preserve">You should consider what your customers expect of you. Put yourself in their position and ask yourself the </w:t>
      </w:r>
      <w:r w:rsidRPr="00AB3260">
        <w:rPr>
          <w:rFonts w:cs="Arial"/>
          <w:sz w:val="22"/>
        </w:rPr>
        <w:t>question</w:t>
      </w:r>
      <w:r w:rsidRPr="00AB3260">
        <w:rPr>
          <w:rFonts w:cs="Arial"/>
          <w:i/>
          <w:sz w:val="22"/>
        </w:rPr>
        <w:t xml:space="preserve"> “I am paying for this person to provide me with a service, what would I expect this person to do for that payment”</w:t>
      </w:r>
      <w:r>
        <w:rPr>
          <w:rFonts w:cs="Arial"/>
          <w:i/>
          <w:sz w:val="22"/>
        </w:rPr>
        <w:t>.</w:t>
      </w:r>
      <w:r>
        <w:rPr>
          <w:rFonts w:cs="Arial"/>
          <w:sz w:val="22"/>
        </w:rPr>
        <w:t xml:space="preserve"> The customer wants to know that you will behave in a responsible and reasonable manner and ensure they have a safe and comfortable journey and an enjoyable experience.</w:t>
      </w:r>
    </w:p>
    <w:p w14:paraId="106AF67B" w14:textId="77777777" w:rsidR="00810D32" w:rsidRDefault="00810D32" w:rsidP="00810D32">
      <w:pPr>
        <w:shd w:val="clear" w:color="auto" w:fill="FFFFFF" w:themeFill="background1"/>
        <w:jc w:val="both"/>
        <w:rPr>
          <w:rFonts w:cs="Arial"/>
          <w:sz w:val="22"/>
        </w:rPr>
      </w:pPr>
    </w:p>
    <w:p w14:paraId="727E936A" w14:textId="77777777" w:rsidR="00810D32" w:rsidRDefault="00810D32" w:rsidP="00810D32">
      <w:pPr>
        <w:shd w:val="clear" w:color="auto" w:fill="FFFFFF" w:themeFill="background1"/>
        <w:jc w:val="both"/>
        <w:rPr>
          <w:rFonts w:cs="Arial"/>
          <w:sz w:val="22"/>
        </w:rPr>
      </w:pPr>
      <w:r>
        <w:rPr>
          <w:rFonts w:cs="Arial"/>
          <w:sz w:val="22"/>
        </w:rPr>
        <w:t xml:space="preserve">Whether you are a business, operating a number of vehicles or a single self- employed driver you want to increase income and make more profit. This is best achieved by repeat business and new business. The smart driver will influence their customers by promoting:- </w:t>
      </w:r>
    </w:p>
    <w:p w14:paraId="7CEA3554" w14:textId="77777777" w:rsidR="00810D32" w:rsidRDefault="00810D32" w:rsidP="00810D32">
      <w:pPr>
        <w:shd w:val="clear" w:color="auto" w:fill="FFFFFF" w:themeFill="background1"/>
        <w:jc w:val="both"/>
        <w:rPr>
          <w:rFonts w:cs="Arial"/>
          <w:sz w:val="22"/>
        </w:rPr>
      </w:pPr>
    </w:p>
    <w:p w14:paraId="400CC00A" w14:textId="77777777" w:rsidR="00810D32" w:rsidRPr="00B97E21" w:rsidRDefault="00810D32" w:rsidP="00810D32">
      <w:pPr>
        <w:pStyle w:val="ListParagraph"/>
        <w:numPr>
          <w:ilvl w:val="0"/>
          <w:numId w:val="14"/>
        </w:numPr>
        <w:shd w:val="clear" w:color="auto" w:fill="FFFFFF" w:themeFill="background1"/>
        <w:spacing w:after="120"/>
        <w:ind w:left="357" w:hanging="357"/>
        <w:contextualSpacing w:val="0"/>
        <w:jc w:val="both"/>
        <w:rPr>
          <w:rFonts w:cs="Arial"/>
          <w:sz w:val="22"/>
        </w:rPr>
      </w:pPr>
      <w:r w:rsidRPr="00B97E21">
        <w:rPr>
          <w:rFonts w:cs="Arial"/>
          <w:sz w:val="22"/>
        </w:rPr>
        <w:t>Reliability; e.g. always there on time</w:t>
      </w:r>
    </w:p>
    <w:p w14:paraId="44302875" w14:textId="77777777" w:rsidR="00810D32" w:rsidRPr="00B97E21" w:rsidRDefault="00810D32" w:rsidP="00810D32">
      <w:pPr>
        <w:pStyle w:val="ListParagraph"/>
        <w:numPr>
          <w:ilvl w:val="0"/>
          <w:numId w:val="14"/>
        </w:numPr>
        <w:shd w:val="clear" w:color="auto" w:fill="FFFFFF" w:themeFill="background1"/>
        <w:spacing w:after="120"/>
        <w:ind w:left="357" w:hanging="357"/>
        <w:contextualSpacing w:val="0"/>
        <w:jc w:val="both"/>
        <w:rPr>
          <w:rFonts w:cs="Arial"/>
          <w:sz w:val="22"/>
        </w:rPr>
      </w:pPr>
      <w:r w:rsidRPr="00B97E21">
        <w:rPr>
          <w:rFonts w:cs="Arial"/>
          <w:sz w:val="22"/>
        </w:rPr>
        <w:t>Trust; e.g. you never overcharge or take advantage of the customer</w:t>
      </w:r>
    </w:p>
    <w:p w14:paraId="068CEEC4" w14:textId="77777777" w:rsidR="00810D32" w:rsidRPr="00B97E21" w:rsidRDefault="00810D32" w:rsidP="00810D32">
      <w:pPr>
        <w:pStyle w:val="ListParagraph"/>
        <w:numPr>
          <w:ilvl w:val="0"/>
          <w:numId w:val="14"/>
        </w:numPr>
        <w:shd w:val="clear" w:color="auto" w:fill="FFFFFF" w:themeFill="background1"/>
        <w:jc w:val="both"/>
        <w:rPr>
          <w:rFonts w:cs="Arial"/>
          <w:sz w:val="22"/>
        </w:rPr>
      </w:pPr>
      <w:r w:rsidRPr="00B97E21">
        <w:rPr>
          <w:rFonts w:cs="Arial"/>
          <w:sz w:val="22"/>
        </w:rPr>
        <w:t xml:space="preserve">Friendliness; e.g. well-mannered and pleased to respond to customer’s requests </w:t>
      </w:r>
    </w:p>
    <w:p w14:paraId="67B09C02" w14:textId="77777777" w:rsidR="00810D32" w:rsidRDefault="00810D32" w:rsidP="00810D32">
      <w:pPr>
        <w:shd w:val="clear" w:color="auto" w:fill="FFFFFF" w:themeFill="background1"/>
        <w:jc w:val="both"/>
        <w:rPr>
          <w:rFonts w:cs="Arial"/>
          <w:sz w:val="22"/>
        </w:rPr>
      </w:pPr>
    </w:p>
    <w:p w14:paraId="7D5DEB83" w14:textId="77777777" w:rsidR="00810D32" w:rsidRDefault="00810D32" w:rsidP="00810D32">
      <w:pPr>
        <w:shd w:val="clear" w:color="auto" w:fill="FFFFFF" w:themeFill="background1"/>
        <w:jc w:val="both"/>
        <w:rPr>
          <w:rFonts w:cs="Arial"/>
          <w:sz w:val="22"/>
        </w:rPr>
      </w:pPr>
      <w:r>
        <w:rPr>
          <w:rFonts w:cs="Arial"/>
          <w:sz w:val="22"/>
        </w:rPr>
        <w:t xml:space="preserve">Remember, people talk to each other. The experience you give to a customer has the potential to increase or decrease your income. The provision of a good service could lead to a significant increase in others asking for your services and therefore an increase in earnings and profit, likewise if you give a poor service it could lead to a significant decrease in customers requesting your service and the subsequent loss of earnings. </w:t>
      </w:r>
    </w:p>
    <w:p w14:paraId="17210B49" w14:textId="77777777" w:rsidR="00810D32" w:rsidRDefault="00810D32" w:rsidP="00810D32">
      <w:pPr>
        <w:shd w:val="clear" w:color="auto" w:fill="FFFFFF" w:themeFill="background1"/>
        <w:jc w:val="both"/>
        <w:rPr>
          <w:rFonts w:cs="Arial"/>
          <w:sz w:val="22"/>
        </w:rPr>
      </w:pPr>
    </w:p>
    <w:p w14:paraId="69BAAB63" w14:textId="3C72B37D" w:rsidR="00810D32" w:rsidRDefault="00810D32" w:rsidP="00810D32">
      <w:pPr>
        <w:shd w:val="clear" w:color="auto" w:fill="FFFFFF" w:themeFill="background1"/>
        <w:spacing w:after="120"/>
        <w:jc w:val="both"/>
        <w:rPr>
          <w:rFonts w:cs="Arial"/>
          <w:sz w:val="22"/>
        </w:rPr>
      </w:pPr>
      <w:r>
        <w:rPr>
          <w:rFonts w:cs="Arial"/>
          <w:sz w:val="22"/>
        </w:rPr>
        <w:t xml:space="preserve">As a new driver you will </w:t>
      </w:r>
      <w:r w:rsidR="00931C2F">
        <w:rPr>
          <w:rFonts w:cs="Arial"/>
          <w:sz w:val="22"/>
        </w:rPr>
        <w:t>meet</w:t>
      </w:r>
      <w:r>
        <w:rPr>
          <w:rFonts w:cs="Arial"/>
          <w:sz w:val="22"/>
        </w:rPr>
        <w:t xml:space="preserve"> </w:t>
      </w:r>
      <w:r w:rsidR="00931C2F">
        <w:rPr>
          <w:rFonts w:cs="Arial"/>
          <w:sz w:val="22"/>
        </w:rPr>
        <w:t xml:space="preserve">new </w:t>
      </w:r>
      <w:r>
        <w:rPr>
          <w:rFonts w:cs="Arial"/>
          <w:sz w:val="22"/>
        </w:rPr>
        <w:t>colleagues</w:t>
      </w:r>
      <w:r w:rsidR="00931C2F">
        <w:rPr>
          <w:rFonts w:cs="Arial"/>
          <w:sz w:val="22"/>
        </w:rPr>
        <w:t>,</w:t>
      </w:r>
      <w:r>
        <w:rPr>
          <w:rFonts w:cs="Arial"/>
          <w:sz w:val="22"/>
        </w:rPr>
        <w:t xml:space="preserve"> take advantage of their experience</w:t>
      </w:r>
      <w:r w:rsidR="00931C2F">
        <w:rPr>
          <w:rFonts w:cs="Arial"/>
          <w:sz w:val="22"/>
        </w:rPr>
        <w:t>. Y</w:t>
      </w:r>
      <w:r>
        <w:rPr>
          <w:rFonts w:cs="Arial"/>
          <w:sz w:val="22"/>
        </w:rPr>
        <w:t xml:space="preserve">ou should endeavour to foster working relationships with them at all levels. </w:t>
      </w:r>
    </w:p>
    <w:p w14:paraId="394DD3D3" w14:textId="77777777" w:rsidR="00810D32" w:rsidRPr="00B97E21" w:rsidRDefault="00810D32" w:rsidP="00810D32">
      <w:pPr>
        <w:pStyle w:val="ListParagraph"/>
        <w:numPr>
          <w:ilvl w:val="0"/>
          <w:numId w:val="13"/>
        </w:numPr>
        <w:shd w:val="clear" w:color="auto" w:fill="FFFFFF" w:themeFill="background1"/>
        <w:spacing w:after="120"/>
        <w:ind w:left="357" w:hanging="357"/>
        <w:contextualSpacing w:val="0"/>
        <w:jc w:val="both"/>
        <w:rPr>
          <w:rFonts w:cs="Arial"/>
          <w:sz w:val="22"/>
        </w:rPr>
      </w:pPr>
      <w:r w:rsidRPr="00B97E21">
        <w:rPr>
          <w:rFonts w:cs="Arial"/>
          <w:sz w:val="22"/>
        </w:rPr>
        <w:t xml:space="preserve">Forming good working relationships with people who will assist and guide you will increase your efficiency </w:t>
      </w:r>
    </w:p>
    <w:p w14:paraId="79C41DD7" w14:textId="77777777" w:rsidR="00810D32" w:rsidRPr="00B97E21" w:rsidRDefault="00810D32" w:rsidP="00810D32">
      <w:pPr>
        <w:pStyle w:val="ListParagraph"/>
        <w:numPr>
          <w:ilvl w:val="0"/>
          <w:numId w:val="13"/>
        </w:numPr>
        <w:shd w:val="clear" w:color="auto" w:fill="FFFFFF" w:themeFill="background1"/>
        <w:jc w:val="both"/>
        <w:rPr>
          <w:rFonts w:cs="Arial"/>
          <w:sz w:val="22"/>
        </w:rPr>
      </w:pPr>
      <w:r w:rsidRPr="00B97E21">
        <w:rPr>
          <w:rFonts w:cs="Arial"/>
          <w:sz w:val="22"/>
        </w:rPr>
        <w:t xml:space="preserve">You should observe, listen and practise </w:t>
      </w:r>
      <w:r>
        <w:rPr>
          <w:rFonts w:cs="Arial"/>
          <w:sz w:val="22"/>
        </w:rPr>
        <w:t>w</w:t>
      </w:r>
      <w:r w:rsidRPr="00B97E21">
        <w:rPr>
          <w:rFonts w:cs="Arial"/>
          <w:sz w:val="22"/>
        </w:rPr>
        <w:t xml:space="preserve">hat you have learned </w:t>
      </w:r>
    </w:p>
    <w:p w14:paraId="73B9B94A" w14:textId="77777777" w:rsidR="00810D32" w:rsidRDefault="00810D32" w:rsidP="00810D32">
      <w:pPr>
        <w:shd w:val="clear" w:color="auto" w:fill="FFFFFF" w:themeFill="background1"/>
        <w:jc w:val="both"/>
        <w:rPr>
          <w:rFonts w:cs="Arial"/>
          <w:sz w:val="22"/>
        </w:rPr>
      </w:pPr>
    </w:p>
    <w:p w14:paraId="37063336" w14:textId="77777777" w:rsidR="00810D32" w:rsidRDefault="00810D32" w:rsidP="00810D32">
      <w:pPr>
        <w:shd w:val="clear" w:color="auto" w:fill="FFFFFF" w:themeFill="background1"/>
        <w:jc w:val="both"/>
        <w:rPr>
          <w:rFonts w:cs="Arial"/>
          <w:sz w:val="22"/>
        </w:rPr>
      </w:pPr>
      <w:r>
        <w:rPr>
          <w:rFonts w:cs="Arial"/>
          <w:sz w:val="22"/>
        </w:rPr>
        <w:t>Let your attitude be the ‘winner’ for your business and your customer be your best form of advertising. If the customer enjoys the experience they will tell friends and family and that is free advertising for you.</w:t>
      </w:r>
    </w:p>
    <w:p w14:paraId="03E764AE" w14:textId="77777777" w:rsidR="00810D32" w:rsidRDefault="00810D32" w:rsidP="00810D32">
      <w:pPr>
        <w:shd w:val="clear" w:color="auto" w:fill="FFFFFF" w:themeFill="background1"/>
        <w:jc w:val="both"/>
        <w:rPr>
          <w:rFonts w:cs="Arial"/>
          <w:sz w:val="22"/>
        </w:rPr>
      </w:pPr>
      <w:r w:rsidRPr="00031AAB">
        <w:rPr>
          <w:rFonts w:cs="Arial"/>
          <w:sz w:val="22"/>
        </w:rPr>
        <w:t xml:space="preserve">Remember, the customer pays your wages. The more customers you have the higher </w:t>
      </w:r>
      <w:r>
        <w:rPr>
          <w:rFonts w:cs="Arial"/>
          <w:sz w:val="22"/>
        </w:rPr>
        <w:t>your</w:t>
      </w:r>
      <w:r w:rsidRPr="00031AAB">
        <w:rPr>
          <w:rFonts w:cs="Arial"/>
          <w:sz w:val="22"/>
        </w:rPr>
        <w:t xml:space="preserve"> wage</w:t>
      </w:r>
      <w:r>
        <w:rPr>
          <w:rFonts w:cs="Arial"/>
          <w:sz w:val="22"/>
        </w:rPr>
        <w:t>s</w:t>
      </w:r>
      <w:r w:rsidRPr="00031AAB">
        <w:rPr>
          <w:rFonts w:cs="Arial"/>
          <w:sz w:val="22"/>
        </w:rPr>
        <w:t xml:space="preserve"> and greater the profit margin. </w:t>
      </w:r>
      <w:r>
        <w:rPr>
          <w:rFonts w:cs="Arial"/>
          <w:sz w:val="22"/>
        </w:rPr>
        <w:t>Be professional and t</w:t>
      </w:r>
      <w:r w:rsidRPr="00031AAB">
        <w:rPr>
          <w:rFonts w:cs="Arial"/>
          <w:sz w:val="22"/>
        </w:rPr>
        <w:t>reat them with</w:t>
      </w:r>
      <w:r>
        <w:rPr>
          <w:rFonts w:cs="Arial"/>
          <w:sz w:val="22"/>
        </w:rPr>
        <w:t xml:space="preserve"> the </w:t>
      </w:r>
      <w:r w:rsidRPr="00031AAB">
        <w:rPr>
          <w:rFonts w:cs="Arial"/>
          <w:sz w:val="22"/>
        </w:rPr>
        <w:t>respect and courtesy</w:t>
      </w:r>
      <w:r>
        <w:rPr>
          <w:rFonts w:cs="Arial"/>
          <w:sz w:val="22"/>
        </w:rPr>
        <w:t xml:space="preserve"> they deserve.</w:t>
      </w:r>
    </w:p>
    <w:p w14:paraId="5F0E1451" w14:textId="77777777" w:rsidR="00810D32" w:rsidRPr="00031AAB" w:rsidRDefault="00810D32" w:rsidP="00810D32">
      <w:pPr>
        <w:shd w:val="clear" w:color="auto" w:fill="FFFFFF" w:themeFill="background1"/>
        <w:jc w:val="both"/>
        <w:rPr>
          <w:rFonts w:cs="Arial"/>
          <w:sz w:val="22"/>
        </w:rPr>
      </w:pPr>
      <w:r w:rsidRPr="00031AAB">
        <w:rPr>
          <w:rFonts w:cs="Arial"/>
          <w:sz w:val="22"/>
        </w:rPr>
        <w:t xml:space="preserve"> </w:t>
      </w:r>
    </w:p>
    <w:p w14:paraId="3A2E4E9A" w14:textId="77777777" w:rsidR="00810D32" w:rsidRDefault="00810D32" w:rsidP="00810D32">
      <w:pPr>
        <w:shd w:val="clear" w:color="auto" w:fill="FFFFFF" w:themeFill="background1"/>
        <w:jc w:val="both"/>
        <w:rPr>
          <w:rFonts w:cs="Arial"/>
          <w:sz w:val="22"/>
        </w:rPr>
      </w:pPr>
      <w:r w:rsidRPr="00A66667">
        <w:rPr>
          <w:rFonts w:cs="Arial"/>
          <w:sz w:val="22"/>
        </w:rPr>
        <w:t xml:space="preserve">Raise the profile of your industry. One bad driver can seriously damage the industry’s image. It is important that all drivers promote the same good customer service skills. Drivers should always consider their own behaviour and how it affects their working colleagues and business prospects. </w:t>
      </w:r>
    </w:p>
    <w:p w14:paraId="1D8A485B" w14:textId="77777777" w:rsidR="00810D32" w:rsidRDefault="00810D32" w:rsidP="00810D32">
      <w:pPr>
        <w:shd w:val="clear" w:color="auto" w:fill="FFFFFF" w:themeFill="background1"/>
        <w:rPr>
          <w:rFonts w:cs="Arial"/>
          <w:sz w:val="22"/>
        </w:rPr>
      </w:pPr>
    </w:p>
    <w:p w14:paraId="5D069FCD" w14:textId="77777777" w:rsidR="00810D32" w:rsidRPr="00A340DE" w:rsidRDefault="00810D32" w:rsidP="00810D32">
      <w:pPr>
        <w:shd w:val="clear" w:color="auto" w:fill="FFFFFF" w:themeFill="background1"/>
        <w:spacing w:after="120"/>
        <w:rPr>
          <w:rFonts w:cs="Arial"/>
          <w:b/>
          <w:sz w:val="22"/>
        </w:rPr>
      </w:pPr>
      <w:r w:rsidRPr="00A340DE">
        <w:rPr>
          <w:rFonts w:cs="Arial"/>
          <w:b/>
          <w:sz w:val="22"/>
        </w:rPr>
        <w:t xml:space="preserve">Complaints to licensing </w:t>
      </w:r>
    </w:p>
    <w:p w14:paraId="622D6605" w14:textId="77777777" w:rsidR="00810D32" w:rsidRPr="00A66667" w:rsidRDefault="00810D32" w:rsidP="00810D32">
      <w:pPr>
        <w:shd w:val="clear" w:color="auto" w:fill="FFFFFF" w:themeFill="background1"/>
        <w:jc w:val="both"/>
        <w:rPr>
          <w:rFonts w:cs="Arial"/>
          <w:sz w:val="22"/>
        </w:rPr>
      </w:pPr>
      <w:r>
        <w:rPr>
          <w:rFonts w:cs="Arial"/>
          <w:sz w:val="22"/>
        </w:rPr>
        <w:t xml:space="preserve">To reduce the stress of arguing directly with the driver or the company, many customers will prefer to complain directly to the council. This type of complaint can have serious implications for drivers and operators as it can lead to formal interviews with licensing officers and licensing committees where a formal warning or suspension or revocation of the licence can be given. </w:t>
      </w:r>
    </w:p>
    <w:p w14:paraId="02AFB2E6" w14:textId="77777777" w:rsidR="00810D32" w:rsidRDefault="00810D32" w:rsidP="00810D32">
      <w:pPr>
        <w:shd w:val="clear" w:color="auto" w:fill="FFFFFF" w:themeFill="background1"/>
        <w:jc w:val="both"/>
        <w:rPr>
          <w:rFonts w:cs="Arial"/>
          <w:sz w:val="22"/>
        </w:rPr>
      </w:pPr>
    </w:p>
    <w:p w14:paraId="296ED64E" w14:textId="77777777" w:rsidR="00810D32" w:rsidRDefault="00810D32" w:rsidP="00810D32">
      <w:pPr>
        <w:shd w:val="clear" w:color="auto" w:fill="FFFFFF" w:themeFill="background1"/>
        <w:spacing w:after="120"/>
        <w:jc w:val="both"/>
        <w:rPr>
          <w:rFonts w:cs="Arial"/>
          <w:sz w:val="22"/>
        </w:rPr>
      </w:pPr>
      <w:r>
        <w:rPr>
          <w:rFonts w:cs="Arial"/>
          <w:sz w:val="22"/>
        </w:rPr>
        <w:t>Simple things which help towards a good customer experience:</w:t>
      </w:r>
    </w:p>
    <w:p w14:paraId="1C204362"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Acknowledge them as soon as possible</w:t>
      </w:r>
    </w:p>
    <w:p w14:paraId="1CC5D74D"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Apologise for any delay</w:t>
      </w:r>
    </w:p>
    <w:p w14:paraId="6CE1707F"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 xml:space="preserve">Be friendly and approachable </w:t>
      </w:r>
    </w:p>
    <w:p w14:paraId="1FA5BBF0" w14:textId="77777777" w:rsidR="00810D32" w:rsidRDefault="00810D32" w:rsidP="00810D32">
      <w:pPr>
        <w:pStyle w:val="ListParagraph"/>
        <w:numPr>
          <w:ilvl w:val="0"/>
          <w:numId w:val="15"/>
        </w:numPr>
        <w:shd w:val="clear" w:color="auto" w:fill="FFFFFF" w:themeFill="background1"/>
        <w:rPr>
          <w:rFonts w:cs="Arial"/>
          <w:sz w:val="22"/>
        </w:rPr>
        <w:sectPr w:rsidR="00810D32" w:rsidSect="00C15FA4">
          <w:footerReference w:type="default" r:id="rId20"/>
          <w:type w:val="continuous"/>
          <w:pgSz w:w="11906" w:h="16838"/>
          <w:pgMar w:top="1440" w:right="1440" w:bottom="1440" w:left="1440" w:header="708" w:footer="708" w:gutter="0"/>
          <w:pgNumType w:start="1"/>
          <w:cols w:num="2" w:space="708"/>
          <w:docGrid w:linePitch="360"/>
        </w:sectPr>
      </w:pPr>
      <w:r w:rsidRPr="00B97E21">
        <w:rPr>
          <w:rFonts w:cs="Arial"/>
          <w:sz w:val="22"/>
        </w:rPr>
        <w:t>Use their name</w:t>
      </w:r>
    </w:p>
    <w:p w14:paraId="3427AD25"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lastRenderedPageBreak/>
        <w:t>Smile</w:t>
      </w:r>
    </w:p>
    <w:p w14:paraId="712A3ECD"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Show them that you are really listening</w:t>
      </w:r>
    </w:p>
    <w:p w14:paraId="7CB840EB"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 xml:space="preserve">Reassure them. Impress them with your professional knowledge </w:t>
      </w:r>
    </w:p>
    <w:p w14:paraId="439F80B7"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Explain things fully to them (especially if you are late picking them up)</w:t>
      </w:r>
    </w:p>
    <w:p w14:paraId="5919C45F"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Lean forward when meeting them for the first time with an open body posture</w:t>
      </w:r>
    </w:p>
    <w:p w14:paraId="4C8F4CD3"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Check you’ve understood and agreed the next step</w:t>
      </w:r>
    </w:p>
    <w:p w14:paraId="30830C1A"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 xml:space="preserve">Thank the customer for their custom. If they offer advice or criticism use it to your advantage </w:t>
      </w:r>
    </w:p>
    <w:p w14:paraId="2E7405EE" w14:textId="77777777" w:rsidR="00810D32" w:rsidRPr="00B97E21" w:rsidRDefault="00810D32" w:rsidP="00810D32">
      <w:pPr>
        <w:pStyle w:val="ListParagraph"/>
        <w:numPr>
          <w:ilvl w:val="0"/>
          <w:numId w:val="15"/>
        </w:numPr>
        <w:shd w:val="clear" w:color="auto" w:fill="FFFFFF" w:themeFill="background1"/>
        <w:jc w:val="both"/>
        <w:rPr>
          <w:rFonts w:cs="Arial"/>
          <w:sz w:val="22"/>
        </w:rPr>
      </w:pPr>
      <w:r w:rsidRPr="00B97E21">
        <w:rPr>
          <w:rFonts w:cs="Arial"/>
          <w:sz w:val="22"/>
        </w:rPr>
        <w:t>Appropriate clothing (comfortable, clean, smart and appropriate footwear for safe driving)</w:t>
      </w:r>
    </w:p>
    <w:p w14:paraId="3414560D" w14:textId="77777777" w:rsidR="00810D32" w:rsidRDefault="00810D32" w:rsidP="00810D32">
      <w:pPr>
        <w:shd w:val="clear" w:color="auto" w:fill="FFFFFF" w:themeFill="background1"/>
        <w:jc w:val="both"/>
        <w:rPr>
          <w:rFonts w:cs="Arial"/>
          <w:sz w:val="22"/>
        </w:rPr>
      </w:pPr>
    </w:p>
    <w:p w14:paraId="0B35FB5B" w14:textId="77777777" w:rsidR="00810D32" w:rsidRPr="00A340DE" w:rsidRDefault="00810D32" w:rsidP="00810D32">
      <w:pPr>
        <w:shd w:val="clear" w:color="auto" w:fill="FFFFFF" w:themeFill="background1"/>
        <w:spacing w:after="120"/>
        <w:jc w:val="both"/>
        <w:rPr>
          <w:rFonts w:cs="Arial"/>
          <w:b/>
          <w:sz w:val="22"/>
        </w:rPr>
      </w:pPr>
      <w:r w:rsidRPr="00A340DE">
        <w:rPr>
          <w:rFonts w:cs="Arial"/>
          <w:b/>
          <w:sz w:val="22"/>
        </w:rPr>
        <w:t>Dealing With Difficult Passengers</w:t>
      </w:r>
    </w:p>
    <w:p w14:paraId="30F8823D" w14:textId="77777777" w:rsidR="00810D32" w:rsidRDefault="00810D32" w:rsidP="00810D32">
      <w:pPr>
        <w:shd w:val="clear" w:color="auto" w:fill="FFFFFF" w:themeFill="background1"/>
        <w:jc w:val="both"/>
        <w:rPr>
          <w:rFonts w:cs="Arial"/>
          <w:sz w:val="22"/>
        </w:rPr>
      </w:pPr>
      <w:r>
        <w:rPr>
          <w:rFonts w:cs="Arial"/>
          <w:sz w:val="22"/>
        </w:rPr>
        <w:t xml:space="preserve">Occasionally, in the course of your job you will come across difficult passengers. Recognising a difficult situation and taking the appropriate action can limit the harm or damage to yourself and passengers. How you deal with this can result in either defusing the situation or making it worse. </w:t>
      </w:r>
    </w:p>
    <w:p w14:paraId="48A93022" w14:textId="77777777" w:rsidR="00810D32" w:rsidRPr="00C511EE" w:rsidRDefault="00810D32" w:rsidP="00810D32">
      <w:pPr>
        <w:shd w:val="clear" w:color="auto" w:fill="FFFFFF" w:themeFill="background1"/>
        <w:jc w:val="both"/>
        <w:rPr>
          <w:rFonts w:cs="Arial"/>
          <w:sz w:val="20"/>
          <w:szCs w:val="20"/>
        </w:rPr>
      </w:pPr>
    </w:p>
    <w:p w14:paraId="1DA85741" w14:textId="77777777" w:rsidR="00810D32" w:rsidRDefault="00810D32" w:rsidP="00810D32">
      <w:pPr>
        <w:shd w:val="clear" w:color="auto" w:fill="FFFFFF" w:themeFill="background1"/>
        <w:jc w:val="both"/>
        <w:rPr>
          <w:rFonts w:cs="Arial"/>
          <w:sz w:val="22"/>
        </w:rPr>
      </w:pPr>
      <w:r>
        <w:rPr>
          <w:rFonts w:cs="Arial"/>
          <w:sz w:val="22"/>
        </w:rPr>
        <w:t>If a situation does arise while you are collecting or transporting passengers, you need to know what you are going to do before you get involved. You need to see the signs, and react quickly and sensibly, in proportion to the threat or risk, and not put yourself or your passengers at risk of harm.</w:t>
      </w:r>
    </w:p>
    <w:p w14:paraId="5E28165A" w14:textId="77777777" w:rsidR="00810D32" w:rsidRPr="00C511EE" w:rsidRDefault="00810D32" w:rsidP="00810D32">
      <w:pPr>
        <w:shd w:val="clear" w:color="auto" w:fill="FFFFFF" w:themeFill="background1"/>
        <w:jc w:val="both"/>
        <w:rPr>
          <w:rFonts w:cs="Arial"/>
          <w:sz w:val="20"/>
          <w:szCs w:val="20"/>
        </w:rPr>
      </w:pPr>
    </w:p>
    <w:p w14:paraId="42EE6E4F" w14:textId="77777777" w:rsidR="00810D32" w:rsidRDefault="00810D32" w:rsidP="00810D32">
      <w:pPr>
        <w:shd w:val="clear" w:color="auto" w:fill="FFFFFF" w:themeFill="background1"/>
        <w:jc w:val="both"/>
        <w:rPr>
          <w:rFonts w:cs="Arial"/>
          <w:sz w:val="22"/>
        </w:rPr>
      </w:pPr>
      <w:r>
        <w:rPr>
          <w:rFonts w:cs="Arial"/>
          <w:sz w:val="22"/>
        </w:rPr>
        <w:t xml:space="preserve">Dealing with a situation in a calm and reasonable manner can result in a difficult situation being resolved without further incident. We all have a natural reaction to any threat and have the ability to make an assessment of the situation in our head and how best to deal with it. </w:t>
      </w:r>
    </w:p>
    <w:p w14:paraId="500AB0F4" w14:textId="77777777" w:rsidR="00810D32" w:rsidRPr="00C511EE" w:rsidRDefault="00810D32" w:rsidP="00810D32">
      <w:pPr>
        <w:shd w:val="clear" w:color="auto" w:fill="FFFFFF" w:themeFill="background1"/>
        <w:jc w:val="both"/>
        <w:rPr>
          <w:rFonts w:cs="Arial"/>
          <w:sz w:val="20"/>
          <w:szCs w:val="20"/>
        </w:rPr>
      </w:pPr>
    </w:p>
    <w:p w14:paraId="45335BD4" w14:textId="77777777" w:rsidR="00810D32" w:rsidRDefault="00810D32" w:rsidP="00810D32">
      <w:pPr>
        <w:shd w:val="clear" w:color="auto" w:fill="FFFFFF" w:themeFill="background1"/>
        <w:spacing w:after="120"/>
        <w:jc w:val="both"/>
        <w:rPr>
          <w:rFonts w:cs="Arial"/>
          <w:sz w:val="22"/>
        </w:rPr>
      </w:pPr>
      <w:r>
        <w:rPr>
          <w:rFonts w:cs="Arial"/>
          <w:sz w:val="22"/>
        </w:rPr>
        <w:t xml:space="preserve">A useful way to remember this is to think </w:t>
      </w:r>
      <w:r w:rsidRPr="00C511EE">
        <w:rPr>
          <w:rFonts w:cs="Arial"/>
          <w:b/>
          <w:sz w:val="22"/>
        </w:rPr>
        <w:t>SAFER</w:t>
      </w:r>
      <w:r>
        <w:rPr>
          <w:rFonts w:cs="Arial"/>
          <w:sz w:val="22"/>
        </w:rPr>
        <w:t>:</w:t>
      </w:r>
    </w:p>
    <w:p w14:paraId="5E56B007" w14:textId="77777777" w:rsidR="00810D32" w:rsidRDefault="00810D32" w:rsidP="00810D32">
      <w:pPr>
        <w:shd w:val="clear" w:color="auto" w:fill="FFFFFF" w:themeFill="background1"/>
        <w:jc w:val="both"/>
        <w:rPr>
          <w:rFonts w:cs="Arial"/>
          <w:sz w:val="22"/>
        </w:rPr>
      </w:pPr>
      <w:r w:rsidRPr="00C511EE">
        <w:rPr>
          <w:rFonts w:cs="Arial"/>
          <w:b/>
          <w:sz w:val="22"/>
        </w:rPr>
        <w:t>S</w:t>
      </w:r>
      <w:r>
        <w:rPr>
          <w:rFonts w:cs="Arial"/>
          <w:sz w:val="22"/>
        </w:rPr>
        <w:t xml:space="preserve"> = Stand back (don’t rush into a situation)</w:t>
      </w:r>
    </w:p>
    <w:p w14:paraId="3EABD87B" w14:textId="77777777" w:rsidR="00810D32" w:rsidRDefault="00810D32" w:rsidP="00810D32">
      <w:pPr>
        <w:shd w:val="clear" w:color="auto" w:fill="FFFFFF" w:themeFill="background1"/>
        <w:jc w:val="both"/>
        <w:rPr>
          <w:rFonts w:cs="Arial"/>
          <w:sz w:val="22"/>
        </w:rPr>
      </w:pPr>
      <w:r w:rsidRPr="00C511EE">
        <w:rPr>
          <w:rFonts w:cs="Arial"/>
          <w:b/>
          <w:sz w:val="22"/>
        </w:rPr>
        <w:t>A</w:t>
      </w:r>
      <w:r>
        <w:rPr>
          <w:rFonts w:cs="Arial"/>
          <w:sz w:val="22"/>
        </w:rPr>
        <w:t xml:space="preserve"> = Assess the situation (confirm what is happening)</w:t>
      </w:r>
    </w:p>
    <w:p w14:paraId="619CBBA7" w14:textId="77777777" w:rsidR="00810D32" w:rsidRDefault="00810D32" w:rsidP="00810D32">
      <w:pPr>
        <w:shd w:val="clear" w:color="auto" w:fill="FFFFFF" w:themeFill="background1"/>
        <w:jc w:val="both"/>
        <w:rPr>
          <w:rFonts w:cs="Arial"/>
          <w:sz w:val="22"/>
        </w:rPr>
      </w:pPr>
      <w:r w:rsidRPr="00C511EE">
        <w:rPr>
          <w:rFonts w:cs="Arial"/>
          <w:b/>
          <w:sz w:val="22"/>
        </w:rPr>
        <w:t>F</w:t>
      </w:r>
      <w:r>
        <w:rPr>
          <w:rFonts w:cs="Arial"/>
          <w:sz w:val="22"/>
        </w:rPr>
        <w:t xml:space="preserve"> = Find help (if required find additional help)</w:t>
      </w:r>
    </w:p>
    <w:p w14:paraId="54D7CEC2" w14:textId="77777777" w:rsidR="00810D32" w:rsidRDefault="00810D32" w:rsidP="00810D32">
      <w:pPr>
        <w:shd w:val="clear" w:color="auto" w:fill="FFFFFF" w:themeFill="background1"/>
        <w:jc w:val="both"/>
        <w:rPr>
          <w:rFonts w:cs="Arial"/>
          <w:sz w:val="22"/>
        </w:rPr>
      </w:pPr>
      <w:r w:rsidRPr="00C511EE">
        <w:rPr>
          <w:rFonts w:cs="Arial"/>
          <w:b/>
          <w:sz w:val="22"/>
        </w:rPr>
        <w:t>E</w:t>
      </w:r>
      <w:r>
        <w:rPr>
          <w:rFonts w:cs="Arial"/>
          <w:sz w:val="22"/>
        </w:rPr>
        <w:t xml:space="preserve"> = Evaluate options (what am I going to do)</w:t>
      </w:r>
    </w:p>
    <w:p w14:paraId="7623C130" w14:textId="77777777" w:rsidR="00810D32" w:rsidRDefault="00810D32" w:rsidP="00810D32">
      <w:pPr>
        <w:shd w:val="clear" w:color="auto" w:fill="FFFFFF" w:themeFill="background1"/>
        <w:jc w:val="both"/>
        <w:rPr>
          <w:rFonts w:cs="Arial"/>
          <w:sz w:val="22"/>
        </w:rPr>
      </w:pPr>
      <w:r w:rsidRPr="00C511EE">
        <w:rPr>
          <w:rFonts w:cs="Arial"/>
          <w:b/>
          <w:sz w:val="22"/>
        </w:rPr>
        <w:t>R</w:t>
      </w:r>
      <w:r>
        <w:rPr>
          <w:rFonts w:cs="Arial"/>
          <w:sz w:val="22"/>
        </w:rPr>
        <w:t xml:space="preserve"> = Respond (react in an appropriate manner)</w:t>
      </w:r>
    </w:p>
    <w:p w14:paraId="54B75109" w14:textId="77777777" w:rsidR="00810D32" w:rsidRPr="00C511EE" w:rsidRDefault="00810D32" w:rsidP="00810D32">
      <w:pPr>
        <w:shd w:val="clear" w:color="auto" w:fill="FFFFFF" w:themeFill="background1"/>
        <w:jc w:val="both"/>
        <w:rPr>
          <w:rFonts w:cs="Arial"/>
          <w:sz w:val="20"/>
          <w:szCs w:val="20"/>
        </w:rPr>
      </w:pPr>
    </w:p>
    <w:p w14:paraId="17ACB730" w14:textId="77777777" w:rsidR="00810D32" w:rsidRDefault="00810D32" w:rsidP="00810D32">
      <w:pPr>
        <w:shd w:val="clear" w:color="auto" w:fill="FFFFFF" w:themeFill="background1"/>
        <w:spacing w:after="120"/>
        <w:jc w:val="both"/>
        <w:rPr>
          <w:rFonts w:cs="Arial"/>
          <w:sz w:val="22"/>
        </w:rPr>
      </w:pPr>
      <w:r>
        <w:rPr>
          <w:rFonts w:cs="Arial"/>
          <w:sz w:val="22"/>
        </w:rPr>
        <w:t>Some indicators that may cause a difficult situation between you and the customer:</w:t>
      </w:r>
    </w:p>
    <w:p w14:paraId="57FC7C03"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Your poor driving</w:t>
      </w:r>
    </w:p>
    <w:p w14:paraId="0C2E5530"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 xml:space="preserve">Being late to pick up passengers </w:t>
      </w:r>
    </w:p>
    <w:p w14:paraId="6886BA99"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Your poor customer service</w:t>
      </w:r>
    </w:p>
    <w:p w14:paraId="13B16736"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Your attitude</w:t>
      </w:r>
    </w:p>
    <w:p w14:paraId="17D13E1D"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Passengers’ attitude</w:t>
      </w:r>
    </w:p>
    <w:p w14:paraId="51489A8D"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Other road users’ poor driving</w:t>
      </w:r>
    </w:p>
    <w:p w14:paraId="695E0004"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Passengers who have been drinking</w:t>
      </w:r>
    </w:p>
    <w:p w14:paraId="56338FC4"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Passengers who have been using drugs</w:t>
      </w:r>
    </w:p>
    <w:p w14:paraId="131F24C7"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Passengers who become aggressive towards you</w:t>
      </w:r>
    </w:p>
    <w:p w14:paraId="2CD2A037" w14:textId="77777777" w:rsidR="00810D32" w:rsidRPr="00B97E21" w:rsidRDefault="00810D32" w:rsidP="00810D32">
      <w:pPr>
        <w:pStyle w:val="ListParagraph"/>
        <w:numPr>
          <w:ilvl w:val="0"/>
          <w:numId w:val="16"/>
        </w:numPr>
        <w:shd w:val="clear" w:color="auto" w:fill="FFFFFF" w:themeFill="background1"/>
        <w:jc w:val="both"/>
        <w:rPr>
          <w:rFonts w:cs="Arial"/>
          <w:sz w:val="22"/>
        </w:rPr>
      </w:pPr>
      <w:r w:rsidRPr="00B97E21">
        <w:rPr>
          <w:rFonts w:cs="Arial"/>
          <w:sz w:val="22"/>
        </w:rPr>
        <w:t xml:space="preserve">Passengers who become aggressive towards each other </w:t>
      </w:r>
    </w:p>
    <w:p w14:paraId="2759211E" w14:textId="77777777" w:rsidR="00810D32" w:rsidRDefault="00810D32" w:rsidP="00810D32">
      <w:pPr>
        <w:shd w:val="clear" w:color="auto" w:fill="FFFFFF" w:themeFill="background1"/>
        <w:jc w:val="both"/>
        <w:rPr>
          <w:rFonts w:cs="Arial"/>
          <w:sz w:val="22"/>
        </w:rPr>
      </w:pPr>
    </w:p>
    <w:p w14:paraId="21584C26" w14:textId="77777777" w:rsidR="00810D32" w:rsidRPr="009F6F1E" w:rsidRDefault="00810D32" w:rsidP="00810D32">
      <w:pPr>
        <w:shd w:val="clear" w:color="auto" w:fill="FFFFFF" w:themeFill="background1"/>
        <w:jc w:val="both"/>
        <w:rPr>
          <w:rFonts w:cs="Arial"/>
          <w:i/>
          <w:sz w:val="22"/>
        </w:rPr>
      </w:pPr>
      <w:r w:rsidRPr="009F6F1E">
        <w:rPr>
          <w:rFonts w:cs="Arial"/>
          <w:i/>
          <w:sz w:val="22"/>
        </w:rPr>
        <w:t xml:space="preserve">Remember: be alert to your surroundings, the behaviour of your passengers and your </w:t>
      </w:r>
      <w:r>
        <w:rPr>
          <w:rFonts w:cs="Arial"/>
          <w:i/>
          <w:sz w:val="22"/>
        </w:rPr>
        <w:t xml:space="preserve">own </w:t>
      </w:r>
      <w:r w:rsidRPr="009F6F1E">
        <w:rPr>
          <w:rFonts w:cs="Arial"/>
          <w:i/>
          <w:sz w:val="22"/>
        </w:rPr>
        <w:t xml:space="preserve">behaviour </w:t>
      </w:r>
    </w:p>
    <w:p w14:paraId="536E15E3" w14:textId="77777777" w:rsidR="00810D32" w:rsidRDefault="00810D32" w:rsidP="00810D32">
      <w:pPr>
        <w:shd w:val="clear" w:color="auto" w:fill="FFFFFF" w:themeFill="background1"/>
        <w:jc w:val="both"/>
        <w:rPr>
          <w:rFonts w:cs="Arial"/>
          <w:b/>
          <w:sz w:val="22"/>
        </w:rPr>
      </w:pPr>
    </w:p>
    <w:p w14:paraId="414A7544" w14:textId="77777777" w:rsidR="00810D32" w:rsidRPr="00A340DE" w:rsidRDefault="00810D32" w:rsidP="00810D32">
      <w:pPr>
        <w:shd w:val="clear" w:color="auto" w:fill="FFFFFF" w:themeFill="background1"/>
        <w:spacing w:after="120"/>
        <w:jc w:val="both"/>
        <w:rPr>
          <w:rFonts w:cs="Arial"/>
          <w:b/>
          <w:sz w:val="22"/>
        </w:rPr>
      </w:pPr>
      <w:r w:rsidRPr="00A340DE">
        <w:rPr>
          <w:rFonts w:cs="Arial"/>
          <w:b/>
          <w:sz w:val="22"/>
        </w:rPr>
        <w:t>What is your body language saying about you?</w:t>
      </w:r>
    </w:p>
    <w:p w14:paraId="60817656" w14:textId="77777777" w:rsidR="00810D32" w:rsidRDefault="00810D32" w:rsidP="00810D32">
      <w:pPr>
        <w:shd w:val="clear" w:color="auto" w:fill="FFFFFF" w:themeFill="background1"/>
        <w:jc w:val="both"/>
        <w:rPr>
          <w:rFonts w:cs="Arial"/>
          <w:sz w:val="22"/>
        </w:rPr>
      </w:pPr>
      <w:r>
        <w:rPr>
          <w:rFonts w:cs="Arial"/>
          <w:sz w:val="22"/>
        </w:rPr>
        <w:t xml:space="preserve">Good customer service extends to cordiality, which implies that you have a friendly and helpful attitude towards customers. </w:t>
      </w:r>
      <w:r w:rsidRPr="001069A5">
        <w:rPr>
          <w:rFonts w:cs="Arial"/>
          <w:sz w:val="22"/>
        </w:rPr>
        <w:t>Approximately 70% of your communication is non-verbal</w:t>
      </w:r>
      <w:r>
        <w:rPr>
          <w:rFonts w:cs="Arial"/>
          <w:sz w:val="22"/>
        </w:rPr>
        <w:t>, be aware of the message you are giving people. At all times consider what you are saying, what you are doing and how you look to someone else. Body language has clear value in social as well as business situations and is important in customer service. Body language can be positive or negative. Negative body language can lead to conflict situations.</w:t>
      </w:r>
    </w:p>
    <w:p w14:paraId="61A5A9C4" w14:textId="77777777" w:rsidR="00810D32" w:rsidRPr="00D7626E" w:rsidRDefault="00810D32" w:rsidP="00810D32">
      <w:pPr>
        <w:shd w:val="clear" w:color="auto" w:fill="FFFFFF" w:themeFill="background1"/>
        <w:jc w:val="both"/>
        <w:rPr>
          <w:rFonts w:cs="Arial"/>
          <w:sz w:val="20"/>
          <w:szCs w:val="20"/>
        </w:rPr>
      </w:pPr>
    </w:p>
    <w:p w14:paraId="2B6EACF4" w14:textId="77777777" w:rsidR="00810D32" w:rsidRDefault="00810D32" w:rsidP="00810D32">
      <w:pPr>
        <w:shd w:val="clear" w:color="auto" w:fill="FFFFFF" w:themeFill="background1"/>
        <w:spacing w:after="120"/>
        <w:jc w:val="both"/>
        <w:rPr>
          <w:rFonts w:cs="Arial"/>
          <w:b/>
          <w:sz w:val="22"/>
        </w:rPr>
      </w:pPr>
      <w:r w:rsidRPr="001069A5">
        <w:rPr>
          <w:rFonts w:cs="Arial"/>
          <w:b/>
          <w:sz w:val="22"/>
        </w:rPr>
        <w:t>Body language includes:</w:t>
      </w:r>
    </w:p>
    <w:p w14:paraId="4FEDE3EE"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Distance from others (do not encroach into someone’s personal space)</w:t>
      </w:r>
    </w:p>
    <w:p w14:paraId="744E12C0"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Posture</w:t>
      </w:r>
    </w:p>
    <w:p w14:paraId="7232422A"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Stance</w:t>
      </w:r>
    </w:p>
    <w:p w14:paraId="0D212D30"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Sitting position</w:t>
      </w:r>
    </w:p>
    <w:p w14:paraId="4CCF3B84"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Movements</w:t>
      </w:r>
    </w:p>
    <w:p w14:paraId="452B0FD1"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Gestures</w:t>
      </w:r>
    </w:p>
    <w:p w14:paraId="200AAF1A"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Facial expressions</w:t>
      </w:r>
    </w:p>
    <w:p w14:paraId="54EC3AAE"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Eye contact</w:t>
      </w:r>
    </w:p>
    <w:p w14:paraId="059414EF" w14:textId="77777777" w:rsidR="00810D32" w:rsidRPr="00B97E21" w:rsidRDefault="00810D32" w:rsidP="00810D32">
      <w:pPr>
        <w:pStyle w:val="ListParagraph"/>
        <w:numPr>
          <w:ilvl w:val="0"/>
          <w:numId w:val="17"/>
        </w:numPr>
        <w:shd w:val="clear" w:color="auto" w:fill="FFFFFF" w:themeFill="background1"/>
        <w:jc w:val="both"/>
        <w:rPr>
          <w:rFonts w:cs="Arial"/>
          <w:sz w:val="22"/>
        </w:rPr>
      </w:pPr>
      <w:r w:rsidRPr="00B97E21">
        <w:rPr>
          <w:rFonts w:cs="Arial"/>
          <w:sz w:val="22"/>
        </w:rPr>
        <w:t>Eye movement</w:t>
      </w:r>
    </w:p>
    <w:p w14:paraId="1CF3C1A2" w14:textId="77777777" w:rsidR="00810D32" w:rsidRDefault="00810D32" w:rsidP="00810D32">
      <w:pPr>
        <w:shd w:val="clear" w:color="auto" w:fill="FFFFFF" w:themeFill="background1"/>
        <w:spacing w:after="120"/>
        <w:jc w:val="both"/>
        <w:rPr>
          <w:rFonts w:cs="Arial"/>
          <w:b/>
          <w:sz w:val="22"/>
        </w:rPr>
      </w:pPr>
    </w:p>
    <w:p w14:paraId="4E582F27" w14:textId="77777777" w:rsidR="00810D32" w:rsidRPr="001069A5" w:rsidRDefault="00810D32" w:rsidP="00810D32">
      <w:pPr>
        <w:shd w:val="clear" w:color="auto" w:fill="FFFFFF" w:themeFill="background1"/>
        <w:spacing w:after="120"/>
        <w:jc w:val="both"/>
        <w:rPr>
          <w:rFonts w:cs="Arial"/>
          <w:b/>
          <w:sz w:val="22"/>
        </w:rPr>
      </w:pPr>
      <w:r w:rsidRPr="001069A5">
        <w:rPr>
          <w:rFonts w:cs="Arial"/>
          <w:b/>
          <w:sz w:val="22"/>
        </w:rPr>
        <w:t>Using body language successfully involves four stages:</w:t>
      </w:r>
    </w:p>
    <w:p w14:paraId="2815DA10" w14:textId="77777777" w:rsidR="00810D32" w:rsidRPr="00B97E21" w:rsidRDefault="00810D32" w:rsidP="00810D32">
      <w:pPr>
        <w:pStyle w:val="ListParagraph"/>
        <w:numPr>
          <w:ilvl w:val="0"/>
          <w:numId w:val="18"/>
        </w:numPr>
        <w:shd w:val="clear" w:color="auto" w:fill="FFFFFF" w:themeFill="background1"/>
        <w:spacing w:after="120"/>
        <w:ind w:left="357" w:hanging="357"/>
        <w:contextualSpacing w:val="0"/>
        <w:jc w:val="both"/>
        <w:rPr>
          <w:rFonts w:cs="Arial"/>
          <w:sz w:val="22"/>
        </w:rPr>
      </w:pPr>
      <w:r w:rsidRPr="00B97E21">
        <w:rPr>
          <w:rFonts w:cs="Arial"/>
          <w:sz w:val="22"/>
        </w:rPr>
        <w:lastRenderedPageBreak/>
        <w:t>Learn what to look for</w:t>
      </w:r>
    </w:p>
    <w:p w14:paraId="695B6B0E" w14:textId="77777777" w:rsidR="00810D32" w:rsidRPr="00B97E21" w:rsidRDefault="00810D32" w:rsidP="00810D32">
      <w:pPr>
        <w:pStyle w:val="ListParagraph"/>
        <w:numPr>
          <w:ilvl w:val="0"/>
          <w:numId w:val="18"/>
        </w:numPr>
        <w:shd w:val="clear" w:color="auto" w:fill="FFFFFF" w:themeFill="background1"/>
        <w:spacing w:after="120"/>
        <w:ind w:left="357" w:hanging="357"/>
        <w:contextualSpacing w:val="0"/>
        <w:jc w:val="both"/>
        <w:rPr>
          <w:rFonts w:cs="Arial"/>
          <w:sz w:val="22"/>
        </w:rPr>
      </w:pPr>
      <w:r w:rsidRPr="00B97E21">
        <w:rPr>
          <w:rFonts w:cs="Arial"/>
          <w:sz w:val="22"/>
        </w:rPr>
        <w:t>Recognise it in other people so you can ‘read’ them better</w:t>
      </w:r>
    </w:p>
    <w:p w14:paraId="7326F0B8" w14:textId="77777777" w:rsidR="00810D32" w:rsidRPr="00B97E21" w:rsidRDefault="00810D32" w:rsidP="00810D32">
      <w:pPr>
        <w:pStyle w:val="ListParagraph"/>
        <w:numPr>
          <w:ilvl w:val="0"/>
          <w:numId w:val="18"/>
        </w:numPr>
        <w:shd w:val="clear" w:color="auto" w:fill="FFFFFF" w:themeFill="background1"/>
        <w:spacing w:after="120"/>
        <w:ind w:left="357" w:hanging="357"/>
        <w:contextualSpacing w:val="0"/>
        <w:jc w:val="both"/>
        <w:rPr>
          <w:rFonts w:cs="Arial"/>
          <w:sz w:val="22"/>
        </w:rPr>
      </w:pPr>
      <w:r w:rsidRPr="00B97E21">
        <w:rPr>
          <w:rFonts w:cs="Arial"/>
          <w:sz w:val="22"/>
        </w:rPr>
        <w:t>Recognise it in yourself</w:t>
      </w:r>
    </w:p>
    <w:p w14:paraId="37EDAD9E" w14:textId="77777777" w:rsidR="00810D32" w:rsidRPr="00B97E21" w:rsidRDefault="00810D32" w:rsidP="00810D32">
      <w:pPr>
        <w:pStyle w:val="ListParagraph"/>
        <w:numPr>
          <w:ilvl w:val="0"/>
          <w:numId w:val="18"/>
        </w:numPr>
        <w:shd w:val="clear" w:color="auto" w:fill="FFFFFF" w:themeFill="background1"/>
        <w:ind w:left="360"/>
        <w:jc w:val="both"/>
        <w:rPr>
          <w:rFonts w:cs="Arial"/>
          <w:sz w:val="22"/>
        </w:rPr>
      </w:pPr>
      <w:r w:rsidRPr="00B97E21">
        <w:rPr>
          <w:rFonts w:cs="Arial"/>
          <w:sz w:val="22"/>
        </w:rPr>
        <w:t>Control it and use it to your advantage so you give the right messages to other people</w:t>
      </w:r>
    </w:p>
    <w:p w14:paraId="342A5A18" w14:textId="77777777" w:rsidR="00810D32" w:rsidRDefault="00810D32" w:rsidP="00810D32">
      <w:pPr>
        <w:shd w:val="clear" w:color="auto" w:fill="FFFFFF" w:themeFill="background1"/>
        <w:ind w:hanging="142"/>
        <w:jc w:val="both"/>
        <w:rPr>
          <w:rFonts w:cs="Arial"/>
          <w:sz w:val="22"/>
        </w:rPr>
      </w:pPr>
    </w:p>
    <w:p w14:paraId="57CF2070" w14:textId="77777777" w:rsidR="00810D32" w:rsidRDefault="00810D32" w:rsidP="00810D32">
      <w:pPr>
        <w:shd w:val="clear" w:color="auto" w:fill="FFFFFF" w:themeFill="background1"/>
        <w:jc w:val="both"/>
        <w:rPr>
          <w:rFonts w:cs="Arial"/>
          <w:sz w:val="22"/>
        </w:rPr>
      </w:pPr>
      <w:r>
        <w:rPr>
          <w:rFonts w:cs="Arial"/>
          <w:sz w:val="22"/>
        </w:rPr>
        <w:t xml:space="preserve">As a taxi driver you will come into contact with people from different nationalities, cultures and customs. Many body language gestures are universal, but others are not, and you may unwittingly give or take offence because of your actions. </w:t>
      </w:r>
    </w:p>
    <w:p w14:paraId="401C3ABC" w14:textId="77777777" w:rsidR="00810D32" w:rsidRDefault="00810D32" w:rsidP="00810D32">
      <w:pPr>
        <w:shd w:val="clear" w:color="auto" w:fill="FFFFFF" w:themeFill="background1"/>
        <w:jc w:val="both"/>
        <w:rPr>
          <w:rFonts w:cs="Arial"/>
          <w:sz w:val="22"/>
        </w:rPr>
      </w:pPr>
    </w:p>
    <w:p w14:paraId="1606142B" w14:textId="77777777" w:rsidR="00810D32" w:rsidRDefault="00810D32" w:rsidP="00810D32">
      <w:pPr>
        <w:shd w:val="clear" w:color="auto" w:fill="FFFFFF" w:themeFill="background1"/>
        <w:jc w:val="both"/>
        <w:rPr>
          <w:rFonts w:cs="Arial"/>
          <w:sz w:val="22"/>
        </w:rPr>
      </w:pPr>
      <w:r>
        <w:rPr>
          <w:rFonts w:cs="Arial"/>
          <w:sz w:val="22"/>
        </w:rPr>
        <w:t xml:space="preserve">If you work for a company always keep the operator informed of where you are. If you are asked to take a fare, mentally assess the passenger and ask yourself </w:t>
      </w:r>
      <w:r w:rsidRPr="00D7626E">
        <w:rPr>
          <w:rFonts w:cs="Arial"/>
          <w:i/>
          <w:sz w:val="22"/>
        </w:rPr>
        <w:t>“Do I feel safe with this person in my vehicle”</w:t>
      </w:r>
      <w:r>
        <w:rPr>
          <w:rFonts w:cs="Arial"/>
          <w:sz w:val="22"/>
        </w:rPr>
        <w:t xml:space="preserve">. If the answer is </w:t>
      </w:r>
      <w:r w:rsidRPr="00D7626E">
        <w:rPr>
          <w:rFonts w:cs="Arial"/>
          <w:i/>
          <w:sz w:val="22"/>
        </w:rPr>
        <w:t>“NO”</w:t>
      </w:r>
      <w:r>
        <w:rPr>
          <w:rFonts w:cs="Arial"/>
          <w:sz w:val="22"/>
        </w:rPr>
        <w:t xml:space="preserve"> then it would be acceptable for your own safety to refuse the fare, however it is good practice to let the operator know you have done this, and give your reasons for doing so, in case of complaint against you.  You must remember that as a taxi driver it is a legal obligation that you take a passenger when requested to do so. </w:t>
      </w:r>
      <w:r w:rsidRPr="00FA18C8">
        <w:rPr>
          <w:rFonts w:cs="Arial"/>
          <w:b/>
          <w:sz w:val="22"/>
        </w:rPr>
        <w:t>You cannot refuse a fare without good cause.</w:t>
      </w:r>
      <w:r>
        <w:rPr>
          <w:rFonts w:cs="Arial"/>
          <w:sz w:val="22"/>
        </w:rPr>
        <w:t xml:space="preserve"> </w:t>
      </w:r>
    </w:p>
    <w:p w14:paraId="02406F3F" w14:textId="77777777" w:rsidR="00810D32" w:rsidRDefault="00810D32" w:rsidP="00810D32">
      <w:pPr>
        <w:shd w:val="clear" w:color="auto" w:fill="FFFFFF" w:themeFill="background1"/>
        <w:jc w:val="both"/>
        <w:rPr>
          <w:rFonts w:cs="Arial"/>
          <w:sz w:val="22"/>
        </w:rPr>
      </w:pPr>
    </w:p>
    <w:p w14:paraId="7CF86B25" w14:textId="77777777" w:rsidR="00810D32" w:rsidRDefault="00810D32" w:rsidP="00810D32">
      <w:pPr>
        <w:shd w:val="clear" w:color="auto" w:fill="FFFFFF" w:themeFill="background1"/>
        <w:jc w:val="both"/>
        <w:rPr>
          <w:rFonts w:cs="Arial"/>
          <w:sz w:val="22"/>
        </w:rPr>
      </w:pPr>
      <w:r>
        <w:rPr>
          <w:rFonts w:cs="Arial"/>
          <w:sz w:val="22"/>
        </w:rPr>
        <w:t xml:space="preserve">You cannot refuse to take a person who has an assistance dog, unless you have a medical exemption certificate from the licensing authority. </w:t>
      </w:r>
    </w:p>
    <w:p w14:paraId="6133718A" w14:textId="77777777" w:rsidR="00810D32" w:rsidRDefault="00810D32" w:rsidP="00810D32">
      <w:pPr>
        <w:shd w:val="clear" w:color="auto" w:fill="FFFFFF" w:themeFill="background1"/>
        <w:jc w:val="both"/>
        <w:rPr>
          <w:rFonts w:cs="Arial"/>
          <w:sz w:val="22"/>
        </w:rPr>
      </w:pPr>
    </w:p>
    <w:p w14:paraId="0D9798B9" w14:textId="77777777" w:rsidR="00810D32" w:rsidRDefault="00810D32" w:rsidP="00810D32">
      <w:pPr>
        <w:shd w:val="clear" w:color="auto" w:fill="FFFFFF" w:themeFill="background1"/>
        <w:spacing w:after="120"/>
        <w:jc w:val="both"/>
        <w:rPr>
          <w:rFonts w:cs="Arial"/>
          <w:b/>
          <w:sz w:val="22"/>
        </w:rPr>
      </w:pPr>
      <w:r w:rsidRPr="00A340DE">
        <w:rPr>
          <w:rFonts w:cs="Arial"/>
          <w:b/>
          <w:sz w:val="22"/>
        </w:rPr>
        <w:t>Road Craft</w:t>
      </w:r>
    </w:p>
    <w:p w14:paraId="3642499A" w14:textId="77777777" w:rsidR="006D7C72" w:rsidRPr="006D7C72" w:rsidRDefault="006D7C72" w:rsidP="006D7C72">
      <w:pPr>
        <w:rPr>
          <w:sz w:val="22"/>
        </w:rPr>
      </w:pPr>
      <w:r w:rsidRPr="006D7C72">
        <w:rPr>
          <w:sz w:val="22"/>
        </w:rPr>
        <w:t>Driving hours for Taxi and Private Hire Drivers is not controlled in law, and you may be tempted to drive long hours in a day. Such behaviour makes you tired and as a result your level of concentration drops. Always ensure you take proper rest breaks and if feeling tired stop driving.</w:t>
      </w:r>
    </w:p>
    <w:p w14:paraId="72FC2DE2" w14:textId="77777777" w:rsidR="006D7C72" w:rsidRPr="00A340DE" w:rsidRDefault="006D7C72" w:rsidP="00810D32">
      <w:pPr>
        <w:shd w:val="clear" w:color="auto" w:fill="FFFFFF" w:themeFill="background1"/>
        <w:spacing w:after="120"/>
        <w:jc w:val="both"/>
        <w:rPr>
          <w:rFonts w:cs="Arial"/>
          <w:b/>
          <w:sz w:val="22"/>
        </w:rPr>
      </w:pPr>
    </w:p>
    <w:p w14:paraId="0BCA9FAB" w14:textId="77777777" w:rsidR="00810D32" w:rsidRPr="00BE53CB" w:rsidRDefault="00810D32" w:rsidP="00810D32">
      <w:pPr>
        <w:shd w:val="clear" w:color="auto" w:fill="FFFFFF" w:themeFill="background1"/>
        <w:jc w:val="both"/>
        <w:rPr>
          <w:rFonts w:cs="Arial"/>
          <w:sz w:val="22"/>
        </w:rPr>
      </w:pPr>
      <w:r w:rsidRPr="00BE53CB">
        <w:rPr>
          <w:rFonts w:cs="Arial"/>
          <w:sz w:val="22"/>
        </w:rPr>
        <w:t xml:space="preserve">Your driving style will affect the comfort and confidence of the passengers and impact on other road users. Factors which may affect your driving style are weather and different road and traffic conditions. You should take into consideration these factors </w:t>
      </w:r>
      <w:r w:rsidRPr="00BE53CB">
        <w:rPr>
          <w:rFonts w:cs="Arial"/>
          <w:sz w:val="22"/>
        </w:rPr>
        <w:t xml:space="preserve">and adapt to the conditions so as to ensure your passengers are safe. </w:t>
      </w:r>
    </w:p>
    <w:p w14:paraId="775C07E8" w14:textId="77777777" w:rsidR="00810D32" w:rsidRPr="00BE53CB" w:rsidRDefault="00810D32" w:rsidP="00810D32">
      <w:pPr>
        <w:shd w:val="clear" w:color="auto" w:fill="FFFFFF" w:themeFill="background1"/>
        <w:jc w:val="both"/>
        <w:rPr>
          <w:rFonts w:cs="Arial"/>
          <w:sz w:val="22"/>
        </w:rPr>
      </w:pPr>
    </w:p>
    <w:p w14:paraId="20A8569B" w14:textId="77777777" w:rsidR="00810D32" w:rsidRPr="00BE53CB" w:rsidRDefault="00810D32" w:rsidP="00810D32">
      <w:pPr>
        <w:shd w:val="clear" w:color="auto" w:fill="FFFFFF" w:themeFill="background1"/>
        <w:jc w:val="both"/>
        <w:rPr>
          <w:rFonts w:cs="Arial"/>
          <w:sz w:val="22"/>
        </w:rPr>
      </w:pPr>
      <w:r w:rsidRPr="00BE53CB">
        <w:rPr>
          <w:rFonts w:cs="Arial"/>
          <w:sz w:val="22"/>
        </w:rPr>
        <w:t xml:space="preserve">As well as heavy traffic you will have to cope with unpredictable, irrational, offensive and at times dangerous driving behaviour. In these circumstances you need to practice ‘defensive driving’, which is about observation, anticipation and control. Always be prepared for the unexpected. </w:t>
      </w:r>
    </w:p>
    <w:p w14:paraId="750F2D6E" w14:textId="77777777" w:rsidR="00810D32" w:rsidRPr="00BE53CB" w:rsidRDefault="00810D32" w:rsidP="00810D32">
      <w:pPr>
        <w:shd w:val="clear" w:color="auto" w:fill="FFFFFF" w:themeFill="background1"/>
        <w:jc w:val="both"/>
        <w:rPr>
          <w:rFonts w:cs="Arial"/>
          <w:sz w:val="22"/>
        </w:rPr>
      </w:pPr>
    </w:p>
    <w:p w14:paraId="624ECCD8" w14:textId="77777777" w:rsidR="00810D32" w:rsidRPr="00BE53CB" w:rsidRDefault="00810D32" w:rsidP="00810D32">
      <w:pPr>
        <w:shd w:val="clear" w:color="auto" w:fill="FFFFFF" w:themeFill="background1"/>
        <w:jc w:val="both"/>
        <w:rPr>
          <w:rFonts w:cs="Arial"/>
          <w:b/>
          <w:sz w:val="22"/>
        </w:rPr>
      </w:pPr>
      <w:r w:rsidRPr="00BE53CB">
        <w:rPr>
          <w:rFonts w:cs="Arial"/>
          <w:b/>
          <w:sz w:val="22"/>
        </w:rPr>
        <w:t>Defensive driving involves</w:t>
      </w:r>
      <w:r>
        <w:rPr>
          <w:rFonts w:cs="Arial"/>
          <w:b/>
          <w:sz w:val="22"/>
        </w:rPr>
        <w:t>:</w:t>
      </w:r>
    </w:p>
    <w:p w14:paraId="04156C4A" w14:textId="77777777" w:rsidR="00810D32" w:rsidRPr="00744EC5" w:rsidRDefault="00810D32" w:rsidP="00810D32">
      <w:pPr>
        <w:pStyle w:val="ListParagraph"/>
        <w:numPr>
          <w:ilvl w:val="0"/>
          <w:numId w:val="19"/>
        </w:numPr>
        <w:shd w:val="clear" w:color="auto" w:fill="FFFFFF" w:themeFill="background1"/>
        <w:jc w:val="both"/>
        <w:rPr>
          <w:rFonts w:cs="Arial"/>
          <w:sz w:val="22"/>
        </w:rPr>
      </w:pPr>
      <w:r w:rsidRPr="00744EC5">
        <w:rPr>
          <w:rFonts w:cs="Arial"/>
          <w:sz w:val="22"/>
        </w:rPr>
        <w:t>Awareness</w:t>
      </w:r>
    </w:p>
    <w:p w14:paraId="44E802FD" w14:textId="77777777" w:rsidR="00810D32" w:rsidRPr="00744EC5" w:rsidRDefault="00810D32" w:rsidP="00810D32">
      <w:pPr>
        <w:pStyle w:val="ListParagraph"/>
        <w:numPr>
          <w:ilvl w:val="0"/>
          <w:numId w:val="19"/>
        </w:numPr>
        <w:shd w:val="clear" w:color="auto" w:fill="FFFFFF" w:themeFill="background1"/>
        <w:jc w:val="both"/>
        <w:rPr>
          <w:rFonts w:cs="Arial"/>
          <w:sz w:val="22"/>
        </w:rPr>
      </w:pPr>
      <w:r w:rsidRPr="00744EC5">
        <w:rPr>
          <w:rFonts w:cs="Arial"/>
          <w:sz w:val="22"/>
        </w:rPr>
        <w:t>Planning</w:t>
      </w:r>
    </w:p>
    <w:p w14:paraId="13C76EEB" w14:textId="77777777" w:rsidR="00810D32" w:rsidRPr="00744EC5" w:rsidRDefault="00810D32" w:rsidP="00810D32">
      <w:pPr>
        <w:pStyle w:val="ListParagraph"/>
        <w:numPr>
          <w:ilvl w:val="0"/>
          <w:numId w:val="19"/>
        </w:numPr>
        <w:shd w:val="clear" w:color="auto" w:fill="FFFFFF" w:themeFill="background1"/>
        <w:jc w:val="both"/>
        <w:rPr>
          <w:rFonts w:cs="Arial"/>
          <w:sz w:val="22"/>
        </w:rPr>
      </w:pPr>
      <w:r w:rsidRPr="00744EC5">
        <w:rPr>
          <w:rFonts w:cs="Arial"/>
          <w:sz w:val="22"/>
        </w:rPr>
        <w:t>Anticipation</w:t>
      </w:r>
    </w:p>
    <w:p w14:paraId="64F6DA07" w14:textId="77777777" w:rsidR="00810D32" w:rsidRPr="00744EC5" w:rsidRDefault="00810D32" w:rsidP="00810D32">
      <w:pPr>
        <w:pStyle w:val="ListParagraph"/>
        <w:numPr>
          <w:ilvl w:val="0"/>
          <w:numId w:val="19"/>
        </w:numPr>
        <w:shd w:val="clear" w:color="auto" w:fill="FFFFFF" w:themeFill="background1"/>
        <w:jc w:val="both"/>
        <w:rPr>
          <w:rFonts w:cs="Arial"/>
          <w:sz w:val="22"/>
        </w:rPr>
      </w:pPr>
      <w:r w:rsidRPr="00744EC5">
        <w:rPr>
          <w:rFonts w:cs="Arial"/>
          <w:sz w:val="22"/>
        </w:rPr>
        <w:t>Staying in control</w:t>
      </w:r>
    </w:p>
    <w:p w14:paraId="6D172245" w14:textId="77777777" w:rsidR="00810D32" w:rsidRDefault="00810D32" w:rsidP="00810D32">
      <w:pPr>
        <w:shd w:val="clear" w:color="auto" w:fill="FFFFFF" w:themeFill="background1"/>
        <w:jc w:val="both"/>
        <w:rPr>
          <w:rFonts w:cs="Arial"/>
          <w:b/>
          <w:sz w:val="22"/>
        </w:rPr>
      </w:pPr>
    </w:p>
    <w:p w14:paraId="2B8AA834" w14:textId="77777777" w:rsidR="00810D32" w:rsidRPr="00BE53CB" w:rsidRDefault="00810D32" w:rsidP="00810D32">
      <w:pPr>
        <w:shd w:val="clear" w:color="auto" w:fill="FFFFFF" w:themeFill="background1"/>
        <w:jc w:val="both"/>
        <w:rPr>
          <w:rFonts w:cs="Arial"/>
          <w:b/>
          <w:sz w:val="22"/>
        </w:rPr>
      </w:pPr>
      <w:r w:rsidRPr="00BE53CB">
        <w:rPr>
          <w:rFonts w:cs="Arial"/>
          <w:b/>
          <w:sz w:val="22"/>
        </w:rPr>
        <w:t>Driving with:</w:t>
      </w:r>
    </w:p>
    <w:p w14:paraId="0163A564" w14:textId="77777777" w:rsidR="00810D32" w:rsidRPr="00744EC5" w:rsidRDefault="00810D32" w:rsidP="00810D32">
      <w:pPr>
        <w:pStyle w:val="ListParagraph"/>
        <w:numPr>
          <w:ilvl w:val="0"/>
          <w:numId w:val="20"/>
        </w:numPr>
        <w:shd w:val="clear" w:color="auto" w:fill="FFFFFF" w:themeFill="background1"/>
        <w:jc w:val="both"/>
        <w:rPr>
          <w:rFonts w:cs="Arial"/>
          <w:sz w:val="22"/>
        </w:rPr>
      </w:pPr>
      <w:r w:rsidRPr="00744EC5">
        <w:rPr>
          <w:rFonts w:cs="Arial"/>
          <w:sz w:val="22"/>
        </w:rPr>
        <w:t>Responsibility</w:t>
      </w:r>
    </w:p>
    <w:p w14:paraId="66CCA047" w14:textId="77777777" w:rsidR="00810D32" w:rsidRPr="00744EC5" w:rsidRDefault="00810D32" w:rsidP="00810D32">
      <w:pPr>
        <w:pStyle w:val="ListParagraph"/>
        <w:numPr>
          <w:ilvl w:val="0"/>
          <w:numId w:val="20"/>
        </w:numPr>
        <w:shd w:val="clear" w:color="auto" w:fill="FFFFFF" w:themeFill="background1"/>
        <w:jc w:val="both"/>
        <w:rPr>
          <w:rFonts w:cs="Arial"/>
          <w:sz w:val="22"/>
        </w:rPr>
      </w:pPr>
      <w:r w:rsidRPr="00744EC5">
        <w:rPr>
          <w:rFonts w:cs="Arial"/>
          <w:sz w:val="22"/>
        </w:rPr>
        <w:t>Care</w:t>
      </w:r>
    </w:p>
    <w:p w14:paraId="532DB16A" w14:textId="77777777" w:rsidR="00810D32" w:rsidRPr="00744EC5" w:rsidRDefault="00810D32" w:rsidP="00810D32">
      <w:pPr>
        <w:pStyle w:val="ListParagraph"/>
        <w:numPr>
          <w:ilvl w:val="0"/>
          <w:numId w:val="20"/>
        </w:numPr>
        <w:shd w:val="clear" w:color="auto" w:fill="FFFFFF" w:themeFill="background1"/>
        <w:jc w:val="both"/>
        <w:rPr>
          <w:rFonts w:cs="Arial"/>
          <w:sz w:val="22"/>
        </w:rPr>
      </w:pPr>
      <w:r w:rsidRPr="00744EC5">
        <w:rPr>
          <w:rFonts w:cs="Arial"/>
          <w:sz w:val="22"/>
        </w:rPr>
        <w:t>Consideration and courtesy</w:t>
      </w:r>
    </w:p>
    <w:p w14:paraId="1AFC0AD9" w14:textId="77777777" w:rsidR="00810D32" w:rsidRDefault="00810D32" w:rsidP="00810D32">
      <w:pPr>
        <w:shd w:val="clear" w:color="auto" w:fill="FFFFFF" w:themeFill="background1"/>
        <w:jc w:val="both"/>
        <w:rPr>
          <w:rFonts w:cs="Arial"/>
          <w:b/>
          <w:sz w:val="22"/>
        </w:rPr>
      </w:pPr>
    </w:p>
    <w:p w14:paraId="5238EA6B" w14:textId="77777777" w:rsidR="00810D32" w:rsidRPr="00BE53CB" w:rsidRDefault="00810D32" w:rsidP="00810D32">
      <w:pPr>
        <w:shd w:val="clear" w:color="auto" w:fill="FFFFFF" w:themeFill="background1"/>
        <w:spacing w:after="120"/>
        <w:jc w:val="both"/>
        <w:rPr>
          <w:rFonts w:cs="Arial"/>
          <w:b/>
          <w:sz w:val="22"/>
        </w:rPr>
      </w:pPr>
      <w:r w:rsidRPr="00BE53CB">
        <w:rPr>
          <w:rFonts w:cs="Arial"/>
          <w:b/>
          <w:sz w:val="22"/>
        </w:rPr>
        <w:t>Safety</w:t>
      </w:r>
    </w:p>
    <w:p w14:paraId="6C85DE90" w14:textId="77777777" w:rsidR="00810D32" w:rsidRPr="00744EC5" w:rsidRDefault="00810D32" w:rsidP="00810D32">
      <w:pPr>
        <w:pStyle w:val="ListParagraph"/>
        <w:numPr>
          <w:ilvl w:val="0"/>
          <w:numId w:val="21"/>
        </w:numPr>
        <w:shd w:val="clear" w:color="auto" w:fill="FFFFFF" w:themeFill="background1"/>
        <w:spacing w:after="120"/>
        <w:ind w:left="357" w:hanging="357"/>
        <w:contextualSpacing w:val="0"/>
        <w:jc w:val="both"/>
        <w:rPr>
          <w:rFonts w:cs="Arial"/>
          <w:sz w:val="22"/>
        </w:rPr>
      </w:pPr>
      <w:r w:rsidRPr="00744EC5">
        <w:rPr>
          <w:rFonts w:cs="Arial"/>
          <w:sz w:val="22"/>
        </w:rPr>
        <w:t>When driving, safety is not only of paramount importance to you but also to your passengers as you have a duty of care to them.</w:t>
      </w:r>
    </w:p>
    <w:p w14:paraId="66B83664" w14:textId="77777777" w:rsidR="00810D32" w:rsidRPr="00744EC5" w:rsidRDefault="00810D32" w:rsidP="00810D32">
      <w:pPr>
        <w:pStyle w:val="ListParagraph"/>
        <w:numPr>
          <w:ilvl w:val="0"/>
          <w:numId w:val="21"/>
        </w:numPr>
        <w:shd w:val="clear" w:color="auto" w:fill="FFFFFF" w:themeFill="background1"/>
        <w:spacing w:after="120"/>
        <w:ind w:left="357" w:hanging="357"/>
        <w:contextualSpacing w:val="0"/>
        <w:jc w:val="both"/>
        <w:rPr>
          <w:rFonts w:cs="Arial"/>
          <w:sz w:val="22"/>
        </w:rPr>
      </w:pPr>
      <w:r w:rsidRPr="00744EC5">
        <w:rPr>
          <w:rFonts w:cs="Arial"/>
          <w:sz w:val="22"/>
        </w:rPr>
        <w:t>Always expect the unexpected. Other people will make mistakes. Be ready to slow down or stop even if you have the right of way.</w:t>
      </w:r>
    </w:p>
    <w:p w14:paraId="440B92BD" w14:textId="77777777" w:rsidR="00810D32" w:rsidRPr="00744EC5" w:rsidRDefault="00810D32" w:rsidP="00810D32">
      <w:pPr>
        <w:pStyle w:val="ListParagraph"/>
        <w:numPr>
          <w:ilvl w:val="0"/>
          <w:numId w:val="21"/>
        </w:numPr>
        <w:shd w:val="clear" w:color="auto" w:fill="FFFFFF" w:themeFill="background1"/>
        <w:spacing w:after="120"/>
        <w:ind w:left="357" w:hanging="357"/>
        <w:contextualSpacing w:val="0"/>
        <w:jc w:val="both"/>
        <w:rPr>
          <w:rFonts w:cs="Arial"/>
          <w:sz w:val="22"/>
        </w:rPr>
      </w:pPr>
      <w:r w:rsidRPr="00744EC5">
        <w:rPr>
          <w:rFonts w:cs="Arial"/>
          <w:sz w:val="22"/>
        </w:rPr>
        <w:t>Your safety lies mainly in your own hands. The better you control the vehicle and road space, the safer you and your passengers will be.</w:t>
      </w:r>
    </w:p>
    <w:p w14:paraId="0B093288" w14:textId="77777777" w:rsidR="00810D32" w:rsidRPr="00744EC5" w:rsidRDefault="00810D32" w:rsidP="00810D32">
      <w:pPr>
        <w:pStyle w:val="ListParagraph"/>
        <w:numPr>
          <w:ilvl w:val="0"/>
          <w:numId w:val="21"/>
        </w:numPr>
        <w:shd w:val="clear" w:color="auto" w:fill="FFFFFF" w:themeFill="background1"/>
        <w:jc w:val="both"/>
        <w:rPr>
          <w:rFonts w:cs="Arial"/>
          <w:sz w:val="22"/>
        </w:rPr>
      </w:pPr>
      <w:r w:rsidRPr="00744EC5">
        <w:rPr>
          <w:rFonts w:cs="Arial"/>
          <w:sz w:val="22"/>
        </w:rPr>
        <w:t>Passengers expect a safe, efficient and reliable service</w:t>
      </w:r>
      <w:r>
        <w:rPr>
          <w:rFonts w:cs="Arial"/>
          <w:sz w:val="22"/>
        </w:rPr>
        <w:t>.</w:t>
      </w:r>
      <w:r w:rsidRPr="00744EC5">
        <w:rPr>
          <w:rFonts w:cs="Arial"/>
          <w:sz w:val="22"/>
        </w:rPr>
        <w:t xml:space="preserve"> </w:t>
      </w:r>
    </w:p>
    <w:p w14:paraId="7AE44506" w14:textId="77777777" w:rsidR="00810D32" w:rsidRPr="00BE53CB" w:rsidRDefault="00810D32" w:rsidP="00810D32">
      <w:pPr>
        <w:shd w:val="clear" w:color="auto" w:fill="FFFFFF" w:themeFill="background1"/>
        <w:ind w:left="142" w:hanging="142"/>
        <w:jc w:val="both"/>
        <w:rPr>
          <w:rFonts w:cs="Arial"/>
          <w:sz w:val="22"/>
        </w:rPr>
      </w:pPr>
    </w:p>
    <w:p w14:paraId="2238EB2C" w14:textId="77777777" w:rsidR="00810D32" w:rsidRPr="00BE53CB" w:rsidRDefault="00810D32" w:rsidP="00810D32">
      <w:pPr>
        <w:shd w:val="clear" w:color="auto" w:fill="FFFFFF" w:themeFill="background1"/>
        <w:spacing w:after="120"/>
        <w:ind w:left="142" w:hanging="142"/>
        <w:jc w:val="both"/>
        <w:rPr>
          <w:rFonts w:cs="Arial"/>
          <w:b/>
          <w:sz w:val="22"/>
        </w:rPr>
      </w:pPr>
      <w:r w:rsidRPr="00BE53CB">
        <w:rPr>
          <w:rFonts w:cs="Arial"/>
          <w:b/>
          <w:sz w:val="22"/>
        </w:rPr>
        <w:t>Set a good example</w:t>
      </w:r>
    </w:p>
    <w:p w14:paraId="7CA2B15A" w14:textId="77777777" w:rsidR="00810D32" w:rsidRPr="00744EC5" w:rsidRDefault="00810D32" w:rsidP="00810D32">
      <w:pPr>
        <w:pStyle w:val="ListParagraph"/>
        <w:numPr>
          <w:ilvl w:val="0"/>
          <w:numId w:val="22"/>
        </w:numPr>
        <w:shd w:val="clear" w:color="auto" w:fill="FFFFFF" w:themeFill="background1"/>
        <w:spacing w:after="120"/>
        <w:ind w:left="357" w:hanging="357"/>
        <w:contextualSpacing w:val="0"/>
        <w:jc w:val="both"/>
        <w:rPr>
          <w:rFonts w:cs="Arial"/>
          <w:sz w:val="22"/>
        </w:rPr>
      </w:pPr>
      <w:r w:rsidRPr="00744EC5">
        <w:rPr>
          <w:rFonts w:cs="Arial"/>
          <w:sz w:val="22"/>
        </w:rPr>
        <w:t>Unlike other road users you are more visible as you drive a clearly marked vehicle and the public expect your driving skills to be of a high standard.</w:t>
      </w:r>
    </w:p>
    <w:p w14:paraId="087AB6A5" w14:textId="77777777" w:rsidR="00810D32" w:rsidRPr="00744EC5" w:rsidRDefault="00810D32" w:rsidP="00810D32">
      <w:pPr>
        <w:pStyle w:val="ListParagraph"/>
        <w:numPr>
          <w:ilvl w:val="0"/>
          <w:numId w:val="22"/>
        </w:numPr>
        <w:shd w:val="clear" w:color="auto" w:fill="FFFFFF" w:themeFill="background1"/>
        <w:jc w:val="both"/>
        <w:rPr>
          <w:rFonts w:cs="Arial"/>
          <w:sz w:val="22"/>
        </w:rPr>
      </w:pPr>
      <w:r w:rsidRPr="00744EC5">
        <w:rPr>
          <w:rFonts w:cs="Arial"/>
          <w:sz w:val="22"/>
        </w:rPr>
        <w:t>Drive in a manner which sets a good example to other road users.</w:t>
      </w:r>
    </w:p>
    <w:p w14:paraId="66BD8F76" w14:textId="77777777" w:rsidR="00810D32" w:rsidRPr="00BE53CB" w:rsidRDefault="00810D32" w:rsidP="00810D32">
      <w:pPr>
        <w:shd w:val="clear" w:color="auto" w:fill="FFFFFF" w:themeFill="background1"/>
        <w:ind w:left="142" w:hanging="142"/>
        <w:jc w:val="both"/>
        <w:rPr>
          <w:rFonts w:cs="Arial"/>
          <w:sz w:val="22"/>
        </w:rPr>
      </w:pPr>
    </w:p>
    <w:p w14:paraId="11359290" w14:textId="77777777" w:rsidR="00810D32" w:rsidRPr="00BE53CB" w:rsidRDefault="00810D32" w:rsidP="00810D32">
      <w:pPr>
        <w:shd w:val="clear" w:color="auto" w:fill="FFFFFF" w:themeFill="background1"/>
        <w:ind w:left="142" w:hanging="142"/>
        <w:jc w:val="both"/>
        <w:rPr>
          <w:rFonts w:cs="Arial"/>
          <w:b/>
          <w:sz w:val="22"/>
        </w:rPr>
      </w:pPr>
      <w:r w:rsidRPr="00BE53CB">
        <w:rPr>
          <w:rFonts w:cs="Arial"/>
          <w:b/>
          <w:sz w:val="22"/>
        </w:rPr>
        <w:t>Reducing conflict at the wheel:</w:t>
      </w:r>
    </w:p>
    <w:p w14:paraId="4F4458FB" w14:textId="77777777" w:rsidR="00810D32" w:rsidRPr="00744EC5" w:rsidRDefault="00810D32" w:rsidP="00810D32">
      <w:pPr>
        <w:pStyle w:val="ListParagraph"/>
        <w:numPr>
          <w:ilvl w:val="0"/>
          <w:numId w:val="23"/>
        </w:numPr>
        <w:shd w:val="clear" w:color="auto" w:fill="FFFFFF" w:themeFill="background1"/>
        <w:jc w:val="both"/>
        <w:rPr>
          <w:rFonts w:cs="Arial"/>
          <w:sz w:val="22"/>
        </w:rPr>
      </w:pPr>
      <w:r w:rsidRPr="00744EC5">
        <w:rPr>
          <w:rFonts w:cs="Arial"/>
          <w:sz w:val="22"/>
        </w:rPr>
        <w:t>When defensive driving, you need to show more patience and restraint.</w:t>
      </w:r>
    </w:p>
    <w:p w14:paraId="0C1677A5" w14:textId="77777777" w:rsidR="00810D32" w:rsidRPr="00CB3A48" w:rsidRDefault="00810D32" w:rsidP="00810D32">
      <w:pPr>
        <w:shd w:val="clear" w:color="auto" w:fill="FFFFFF" w:themeFill="background1"/>
        <w:ind w:left="142" w:hanging="142"/>
        <w:rPr>
          <w:rFonts w:cs="Arial"/>
          <w:sz w:val="22"/>
        </w:rPr>
      </w:pPr>
    </w:p>
    <w:p w14:paraId="54F89BFA" w14:textId="77777777" w:rsidR="00810D32" w:rsidRPr="00BE53CB" w:rsidRDefault="00810D32" w:rsidP="00810D32">
      <w:pPr>
        <w:shd w:val="clear" w:color="auto" w:fill="FFFFFF" w:themeFill="background1"/>
        <w:ind w:left="142" w:hanging="142"/>
        <w:rPr>
          <w:rFonts w:cs="Arial"/>
          <w:b/>
          <w:sz w:val="22"/>
        </w:rPr>
      </w:pPr>
      <w:r w:rsidRPr="00BE53CB">
        <w:rPr>
          <w:rFonts w:cs="Arial"/>
          <w:b/>
          <w:sz w:val="22"/>
        </w:rPr>
        <w:lastRenderedPageBreak/>
        <w:t>At all times avoid</w:t>
      </w:r>
      <w:r>
        <w:rPr>
          <w:rFonts w:cs="Arial"/>
          <w:b/>
          <w:sz w:val="22"/>
        </w:rPr>
        <w:t>:</w:t>
      </w:r>
    </w:p>
    <w:p w14:paraId="6084B802" w14:textId="77777777" w:rsidR="00810D32" w:rsidRPr="00744EC5" w:rsidRDefault="00810D32" w:rsidP="00810D32">
      <w:pPr>
        <w:pStyle w:val="ListParagraph"/>
        <w:numPr>
          <w:ilvl w:val="0"/>
          <w:numId w:val="23"/>
        </w:numPr>
        <w:shd w:val="clear" w:color="auto" w:fill="FFFFFF" w:themeFill="background1"/>
        <w:rPr>
          <w:rFonts w:cs="Arial"/>
          <w:sz w:val="22"/>
        </w:rPr>
      </w:pPr>
      <w:r w:rsidRPr="00744EC5">
        <w:rPr>
          <w:rFonts w:cs="Arial"/>
          <w:sz w:val="22"/>
        </w:rPr>
        <w:t>Open hostility</w:t>
      </w:r>
    </w:p>
    <w:p w14:paraId="5E941E09" w14:textId="77777777" w:rsidR="00810D32" w:rsidRPr="00744EC5" w:rsidRDefault="00810D32" w:rsidP="00810D32">
      <w:pPr>
        <w:pStyle w:val="ListParagraph"/>
        <w:numPr>
          <w:ilvl w:val="0"/>
          <w:numId w:val="23"/>
        </w:numPr>
        <w:shd w:val="clear" w:color="auto" w:fill="FFFFFF" w:themeFill="background1"/>
        <w:rPr>
          <w:rFonts w:cs="Arial"/>
          <w:sz w:val="22"/>
        </w:rPr>
      </w:pPr>
      <w:r w:rsidRPr="00744EC5">
        <w:rPr>
          <w:rFonts w:cs="Arial"/>
          <w:sz w:val="22"/>
        </w:rPr>
        <w:t>Abusive language</w:t>
      </w:r>
    </w:p>
    <w:p w14:paraId="73511C07" w14:textId="77777777" w:rsidR="00810D32" w:rsidRPr="00744EC5" w:rsidRDefault="00810D32" w:rsidP="00810D32">
      <w:pPr>
        <w:pStyle w:val="ListParagraph"/>
        <w:numPr>
          <w:ilvl w:val="0"/>
          <w:numId w:val="23"/>
        </w:numPr>
        <w:shd w:val="clear" w:color="auto" w:fill="FFFFFF" w:themeFill="background1"/>
        <w:rPr>
          <w:rFonts w:cs="Arial"/>
          <w:sz w:val="22"/>
        </w:rPr>
      </w:pPr>
      <w:r w:rsidRPr="00744EC5">
        <w:rPr>
          <w:rFonts w:cs="Arial"/>
          <w:sz w:val="22"/>
        </w:rPr>
        <w:t>Threats</w:t>
      </w:r>
    </w:p>
    <w:p w14:paraId="09AD33CE" w14:textId="77777777" w:rsidR="00810D32" w:rsidRPr="00744EC5" w:rsidRDefault="00810D32" w:rsidP="00810D32">
      <w:pPr>
        <w:pStyle w:val="ListParagraph"/>
        <w:numPr>
          <w:ilvl w:val="0"/>
          <w:numId w:val="23"/>
        </w:numPr>
        <w:shd w:val="clear" w:color="auto" w:fill="FFFFFF" w:themeFill="background1"/>
        <w:rPr>
          <w:rFonts w:cs="Arial"/>
          <w:sz w:val="22"/>
        </w:rPr>
      </w:pPr>
      <w:r w:rsidRPr="00744EC5">
        <w:rPr>
          <w:rFonts w:cs="Arial"/>
          <w:sz w:val="22"/>
        </w:rPr>
        <w:t>Physical violence</w:t>
      </w:r>
    </w:p>
    <w:p w14:paraId="54A911AB" w14:textId="77777777" w:rsidR="00810D32" w:rsidRDefault="00810D32" w:rsidP="00810D32">
      <w:pPr>
        <w:shd w:val="clear" w:color="auto" w:fill="FFFFFF" w:themeFill="background1"/>
        <w:ind w:left="142" w:hanging="142"/>
        <w:rPr>
          <w:rFonts w:cs="Arial"/>
          <w:sz w:val="22"/>
        </w:rPr>
      </w:pPr>
    </w:p>
    <w:p w14:paraId="7517B0EC" w14:textId="77777777" w:rsidR="00810D32" w:rsidRPr="00BE53CB" w:rsidRDefault="00810D32" w:rsidP="00810D32">
      <w:pPr>
        <w:shd w:val="clear" w:color="auto" w:fill="FFFFFF" w:themeFill="background1"/>
        <w:ind w:left="142" w:hanging="142"/>
        <w:rPr>
          <w:rFonts w:cs="Arial"/>
          <w:b/>
          <w:sz w:val="22"/>
        </w:rPr>
      </w:pPr>
      <w:r w:rsidRPr="00BE53CB">
        <w:rPr>
          <w:rFonts w:cs="Arial"/>
          <w:b/>
          <w:sz w:val="22"/>
        </w:rPr>
        <w:t>Avoid the kind of driving that</w:t>
      </w:r>
      <w:r>
        <w:rPr>
          <w:rFonts w:cs="Arial"/>
          <w:b/>
          <w:sz w:val="22"/>
        </w:rPr>
        <w:t>:</w:t>
      </w:r>
    </w:p>
    <w:p w14:paraId="28EB4BD7" w14:textId="77777777" w:rsidR="00810D32" w:rsidRPr="00744EC5" w:rsidRDefault="00810D32" w:rsidP="00810D32">
      <w:pPr>
        <w:pStyle w:val="ListParagraph"/>
        <w:numPr>
          <w:ilvl w:val="0"/>
          <w:numId w:val="24"/>
        </w:numPr>
        <w:shd w:val="clear" w:color="auto" w:fill="FFFFFF" w:themeFill="background1"/>
        <w:rPr>
          <w:rFonts w:cs="Arial"/>
          <w:sz w:val="22"/>
        </w:rPr>
      </w:pPr>
      <w:r w:rsidRPr="00744EC5">
        <w:rPr>
          <w:rFonts w:cs="Arial"/>
          <w:sz w:val="22"/>
        </w:rPr>
        <w:t>Gives offence to other road users</w:t>
      </w:r>
    </w:p>
    <w:p w14:paraId="65C9458E" w14:textId="77777777" w:rsidR="00810D32" w:rsidRPr="00744EC5" w:rsidRDefault="00810D32" w:rsidP="00810D32">
      <w:pPr>
        <w:pStyle w:val="ListParagraph"/>
        <w:numPr>
          <w:ilvl w:val="0"/>
          <w:numId w:val="24"/>
        </w:numPr>
        <w:shd w:val="clear" w:color="auto" w:fill="FFFFFF" w:themeFill="background1"/>
        <w:rPr>
          <w:rFonts w:cs="Arial"/>
          <w:sz w:val="22"/>
        </w:rPr>
      </w:pPr>
      <w:r w:rsidRPr="00744EC5">
        <w:rPr>
          <w:rFonts w:cs="Arial"/>
          <w:sz w:val="22"/>
        </w:rPr>
        <w:t>Provokes reaction</w:t>
      </w:r>
    </w:p>
    <w:p w14:paraId="757E393E" w14:textId="77777777" w:rsidR="00810D32" w:rsidRPr="00744EC5" w:rsidRDefault="00810D32" w:rsidP="00810D32">
      <w:pPr>
        <w:pStyle w:val="ListParagraph"/>
        <w:numPr>
          <w:ilvl w:val="0"/>
          <w:numId w:val="24"/>
        </w:numPr>
        <w:shd w:val="clear" w:color="auto" w:fill="FFFFFF" w:themeFill="background1"/>
        <w:rPr>
          <w:rFonts w:cs="Arial"/>
          <w:sz w:val="22"/>
        </w:rPr>
      </w:pPr>
      <w:r w:rsidRPr="00744EC5">
        <w:rPr>
          <w:rFonts w:cs="Arial"/>
          <w:sz w:val="22"/>
        </w:rPr>
        <w:t>Creates dangerous situations</w:t>
      </w:r>
    </w:p>
    <w:p w14:paraId="0666E581" w14:textId="77777777" w:rsidR="00810D32" w:rsidRPr="00BE53CB" w:rsidRDefault="00810D32" w:rsidP="00810D32">
      <w:pPr>
        <w:shd w:val="clear" w:color="auto" w:fill="FFFFFF" w:themeFill="background1"/>
        <w:ind w:left="142" w:hanging="142"/>
        <w:rPr>
          <w:rFonts w:cs="Arial"/>
          <w:sz w:val="22"/>
        </w:rPr>
      </w:pPr>
    </w:p>
    <w:p w14:paraId="347F4195" w14:textId="77777777" w:rsidR="00810D32" w:rsidRPr="00BE53CB" w:rsidRDefault="00810D32" w:rsidP="00810D32">
      <w:pPr>
        <w:shd w:val="clear" w:color="auto" w:fill="FFFFFF" w:themeFill="background1"/>
        <w:spacing w:after="120"/>
        <w:ind w:left="142" w:hanging="142"/>
        <w:rPr>
          <w:rFonts w:cs="Arial"/>
          <w:b/>
          <w:sz w:val="22"/>
        </w:rPr>
      </w:pPr>
      <w:r w:rsidRPr="00BE53CB">
        <w:rPr>
          <w:rFonts w:cs="Arial"/>
          <w:b/>
          <w:sz w:val="22"/>
        </w:rPr>
        <w:t>Competitive driving</w:t>
      </w:r>
    </w:p>
    <w:p w14:paraId="1103C20E" w14:textId="77777777" w:rsidR="00810D32" w:rsidRPr="00744EC5" w:rsidRDefault="00810D32" w:rsidP="00810D32">
      <w:pPr>
        <w:pStyle w:val="ListParagraph"/>
        <w:numPr>
          <w:ilvl w:val="0"/>
          <w:numId w:val="25"/>
        </w:numPr>
        <w:shd w:val="clear" w:color="auto" w:fill="FFFFFF" w:themeFill="background1"/>
        <w:jc w:val="both"/>
        <w:rPr>
          <w:rFonts w:cs="Arial"/>
          <w:sz w:val="22"/>
        </w:rPr>
      </w:pPr>
      <w:r w:rsidRPr="00744EC5">
        <w:rPr>
          <w:rFonts w:cs="Arial"/>
          <w:sz w:val="22"/>
        </w:rPr>
        <w:t>Always consider stopping distances and weather conditions</w:t>
      </w:r>
    </w:p>
    <w:p w14:paraId="58384D27" w14:textId="77777777" w:rsidR="00810D32" w:rsidRPr="00744EC5" w:rsidRDefault="00810D32" w:rsidP="00810D32">
      <w:pPr>
        <w:pStyle w:val="ListParagraph"/>
        <w:numPr>
          <w:ilvl w:val="0"/>
          <w:numId w:val="25"/>
        </w:numPr>
        <w:shd w:val="clear" w:color="auto" w:fill="FFFFFF" w:themeFill="background1"/>
        <w:jc w:val="both"/>
        <w:rPr>
          <w:rFonts w:cs="Arial"/>
          <w:sz w:val="22"/>
        </w:rPr>
      </w:pPr>
      <w:r w:rsidRPr="00744EC5">
        <w:rPr>
          <w:rFonts w:cs="Arial"/>
          <w:sz w:val="22"/>
        </w:rPr>
        <w:t xml:space="preserve">Never drive in the spirit of competition </w:t>
      </w:r>
    </w:p>
    <w:p w14:paraId="02F4C89C" w14:textId="77777777" w:rsidR="00810D32" w:rsidRPr="00744EC5" w:rsidRDefault="00810D32" w:rsidP="00810D32">
      <w:pPr>
        <w:pStyle w:val="ListParagraph"/>
        <w:numPr>
          <w:ilvl w:val="0"/>
          <w:numId w:val="25"/>
        </w:numPr>
        <w:shd w:val="clear" w:color="auto" w:fill="FFFFFF" w:themeFill="background1"/>
        <w:jc w:val="both"/>
        <w:rPr>
          <w:rFonts w:cs="Arial"/>
          <w:sz w:val="22"/>
        </w:rPr>
      </w:pPr>
      <w:r w:rsidRPr="00744EC5">
        <w:rPr>
          <w:rFonts w:cs="Arial"/>
          <w:sz w:val="22"/>
        </w:rPr>
        <w:t>Competitive driving is, inherently, the opposite of defensive driving. It increases the risk of an accident to all road users</w:t>
      </w:r>
    </w:p>
    <w:p w14:paraId="03C0AA52" w14:textId="77777777" w:rsidR="00810D32" w:rsidRPr="00BE53CB" w:rsidRDefault="00810D32" w:rsidP="00810D32">
      <w:pPr>
        <w:shd w:val="clear" w:color="auto" w:fill="FFFFFF" w:themeFill="background1"/>
        <w:ind w:left="142" w:hanging="142"/>
        <w:jc w:val="both"/>
        <w:rPr>
          <w:rFonts w:cs="Arial"/>
          <w:sz w:val="22"/>
        </w:rPr>
      </w:pPr>
    </w:p>
    <w:p w14:paraId="1152AE43" w14:textId="77777777" w:rsidR="00810D32" w:rsidRPr="00BE53CB" w:rsidRDefault="00810D32" w:rsidP="00810D32">
      <w:pPr>
        <w:shd w:val="clear" w:color="auto" w:fill="FFFFFF" w:themeFill="background1"/>
        <w:spacing w:after="120"/>
        <w:ind w:left="142" w:hanging="142"/>
        <w:jc w:val="both"/>
        <w:rPr>
          <w:rFonts w:cs="Arial"/>
          <w:b/>
          <w:sz w:val="22"/>
        </w:rPr>
      </w:pPr>
      <w:r w:rsidRPr="00BE53CB">
        <w:rPr>
          <w:rFonts w:cs="Arial"/>
          <w:b/>
          <w:sz w:val="22"/>
        </w:rPr>
        <w:t>Observation</w:t>
      </w:r>
    </w:p>
    <w:p w14:paraId="2BF3F9BB" w14:textId="77777777" w:rsidR="00810D32" w:rsidRPr="00744EC5" w:rsidRDefault="00810D32" w:rsidP="00810D32">
      <w:pPr>
        <w:pStyle w:val="ListParagraph"/>
        <w:numPr>
          <w:ilvl w:val="0"/>
          <w:numId w:val="26"/>
        </w:numPr>
        <w:shd w:val="clear" w:color="auto" w:fill="FFFFFF" w:themeFill="background1"/>
        <w:jc w:val="both"/>
        <w:rPr>
          <w:rFonts w:cs="Arial"/>
          <w:sz w:val="22"/>
        </w:rPr>
      </w:pPr>
      <w:r w:rsidRPr="00744EC5">
        <w:rPr>
          <w:rFonts w:cs="Arial"/>
          <w:sz w:val="22"/>
        </w:rPr>
        <w:t>When checking your mirrors looking is not enough. You must react positively to what you see</w:t>
      </w:r>
    </w:p>
    <w:p w14:paraId="49C05265" w14:textId="77777777" w:rsidR="00810D32" w:rsidRPr="00744EC5" w:rsidRDefault="00810D32" w:rsidP="00810D32">
      <w:pPr>
        <w:pStyle w:val="ListParagraph"/>
        <w:numPr>
          <w:ilvl w:val="0"/>
          <w:numId w:val="26"/>
        </w:numPr>
        <w:shd w:val="clear" w:color="auto" w:fill="FFFFFF" w:themeFill="background1"/>
        <w:jc w:val="both"/>
        <w:rPr>
          <w:rFonts w:cs="Arial"/>
          <w:sz w:val="22"/>
        </w:rPr>
      </w:pPr>
      <w:r w:rsidRPr="00744EC5">
        <w:rPr>
          <w:rFonts w:cs="Arial"/>
          <w:sz w:val="22"/>
        </w:rPr>
        <w:t>Make a mental note of the possible actions of other road users. You should consider:</w:t>
      </w:r>
    </w:p>
    <w:p w14:paraId="7225BDB9" w14:textId="77777777" w:rsidR="00810D32" w:rsidRPr="00744EC5" w:rsidRDefault="00810D32" w:rsidP="00810D32">
      <w:pPr>
        <w:pStyle w:val="ListParagraph"/>
        <w:numPr>
          <w:ilvl w:val="0"/>
          <w:numId w:val="26"/>
        </w:numPr>
        <w:shd w:val="clear" w:color="auto" w:fill="FFFFFF" w:themeFill="background1"/>
        <w:tabs>
          <w:tab w:val="left" w:pos="0"/>
        </w:tabs>
        <w:jc w:val="both"/>
        <w:rPr>
          <w:rFonts w:cs="Arial"/>
          <w:sz w:val="22"/>
        </w:rPr>
      </w:pPr>
      <w:r w:rsidRPr="00744EC5">
        <w:rPr>
          <w:rFonts w:cs="Arial"/>
          <w:sz w:val="22"/>
        </w:rPr>
        <w:t>Speed</w:t>
      </w:r>
    </w:p>
    <w:p w14:paraId="2CEC6050" w14:textId="77777777" w:rsidR="00810D32" w:rsidRPr="00744EC5" w:rsidRDefault="00810D32" w:rsidP="00810D32">
      <w:pPr>
        <w:pStyle w:val="ListParagraph"/>
        <w:numPr>
          <w:ilvl w:val="0"/>
          <w:numId w:val="26"/>
        </w:numPr>
        <w:shd w:val="clear" w:color="auto" w:fill="FFFFFF" w:themeFill="background1"/>
        <w:jc w:val="both"/>
        <w:rPr>
          <w:rFonts w:cs="Arial"/>
          <w:sz w:val="22"/>
        </w:rPr>
      </w:pPr>
      <w:r w:rsidRPr="00744EC5">
        <w:rPr>
          <w:rFonts w:cs="Arial"/>
          <w:sz w:val="22"/>
        </w:rPr>
        <w:t>Behaviour</w:t>
      </w:r>
    </w:p>
    <w:p w14:paraId="0337AB84" w14:textId="77777777" w:rsidR="00810D32" w:rsidRDefault="00810D32" w:rsidP="00810D32">
      <w:pPr>
        <w:pStyle w:val="ListParagraph"/>
        <w:numPr>
          <w:ilvl w:val="0"/>
          <w:numId w:val="26"/>
        </w:numPr>
        <w:shd w:val="clear" w:color="auto" w:fill="FFFFFF" w:themeFill="background1"/>
        <w:jc w:val="both"/>
        <w:rPr>
          <w:rFonts w:cs="Arial"/>
          <w:sz w:val="22"/>
        </w:rPr>
      </w:pPr>
      <w:r w:rsidRPr="00744EC5">
        <w:rPr>
          <w:rFonts w:cs="Arial"/>
          <w:sz w:val="22"/>
        </w:rPr>
        <w:t>Possible intentions</w:t>
      </w:r>
    </w:p>
    <w:p w14:paraId="09BBA140" w14:textId="77777777" w:rsidR="00810D32" w:rsidRDefault="00810D32" w:rsidP="00810D32">
      <w:pPr>
        <w:shd w:val="clear" w:color="auto" w:fill="FFFFFF" w:themeFill="background1"/>
        <w:ind w:left="142" w:hanging="142"/>
        <w:jc w:val="both"/>
        <w:rPr>
          <w:rFonts w:cs="Arial"/>
          <w:b/>
          <w:sz w:val="22"/>
        </w:rPr>
      </w:pPr>
    </w:p>
    <w:p w14:paraId="7E25D3DD" w14:textId="77777777" w:rsidR="00810D32" w:rsidRPr="00BE53CB" w:rsidRDefault="00810D32" w:rsidP="00810D32">
      <w:pPr>
        <w:shd w:val="clear" w:color="auto" w:fill="FFFFFF" w:themeFill="background1"/>
        <w:spacing w:after="120"/>
        <w:ind w:left="142" w:hanging="142"/>
        <w:jc w:val="both"/>
        <w:rPr>
          <w:rFonts w:cs="Arial"/>
          <w:b/>
          <w:sz w:val="22"/>
        </w:rPr>
      </w:pPr>
      <w:r w:rsidRPr="00BE53CB">
        <w:rPr>
          <w:rFonts w:cs="Arial"/>
          <w:b/>
          <w:sz w:val="22"/>
        </w:rPr>
        <w:t>Attitude</w:t>
      </w:r>
    </w:p>
    <w:p w14:paraId="0C3DBE4A" w14:textId="77777777" w:rsidR="00810D32" w:rsidRPr="00744EC5" w:rsidRDefault="00810D32" w:rsidP="00810D32">
      <w:pPr>
        <w:pStyle w:val="ListParagraph"/>
        <w:numPr>
          <w:ilvl w:val="0"/>
          <w:numId w:val="27"/>
        </w:numPr>
        <w:shd w:val="clear" w:color="auto" w:fill="FFFFFF" w:themeFill="background1"/>
        <w:jc w:val="both"/>
        <w:rPr>
          <w:rFonts w:cs="Arial"/>
          <w:sz w:val="22"/>
        </w:rPr>
      </w:pPr>
      <w:r w:rsidRPr="00744EC5">
        <w:rPr>
          <w:rFonts w:cs="Arial"/>
          <w:sz w:val="22"/>
        </w:rPr>
        <w:t>A good driver is not a perfect driver. Apart from experience and skill, which comes in time a good driver needs:</w:t>
      </w:r>
    </w:p>
    <w:p w14:paraId="37B9CE90" w14:textId="77777777" w:rsidR="00810D32" w:rsidRPr="00744EC5" w:rsidRDefault="00810D32" w:rsidP="00810D32">
      <w:pPr>
        <w:pStyle w:val="ListParagraph"/>
        <w:numPr>
          <w:ilvl w:val="0"/>
          <w:numId w:val="27"/>
        </w:numPr>
        <w:shd w:val="clear" w:color="auto" w:fill="FFFFFF" w:themeFill="background1"/>
        <w:jc w:val="both"/>
        <w:rPr>
          <w:rFonts w:cs="Arial"/>
          <w:sz w:val="22"/>
        </w:rPr>
      </w:pPr>
      <w:r w:rsidRPr="00744EC5">
        <w:rPr>
          <w:rFonts w:cs="Arial"/>
          <w:sz w:val="22"/>
        </w:rPr>
        <w:t>To be responsible</w:t>
      </w:r>
    </w:p>
    <w:p w14:paraId="6E362E32" w14:textId="77777777" w:rsidR="00810D32" w:rsidRPr="00744EC5" w:rsidRDefault="00810D32" w:rsidP="00810D32">
      <w:pPr>
        <w:pStyle w:val="ListParagraph"/>
        <w:numPr>
          <w:ilvl w:val="0"/>
          <w:numId w:val="27"/>
        </w:numPr>
        <w:shd w:val="clear" w:color="auto" w:fill="FFFFFF" w:themeFill="background1"/>
        <w:jc w:val="both"/>
        <w:rPr>
          <w:rFonts w:cs="Arial"/>
          <w:sz w:val="22"/>
        </w:rPr>
      </w:pPr>
      <w:r w:rsidRPr="00744EC5">
        <w:rPr>
          <w:rFonts w:cs="Arial"/>
          <w:sz w:val="22"/>
        </w:rPr>
        <w:t>To concentrate at all times when behind the wheel and avoid distractions</w:t>
      </w:r>
    </w:p>
    <w:p w14:paraId="2F9723BC" w14:textId="77777777" w:rsidR="00810D32" w:rsidRPr="00744EC5" w:rsidRDefault="00810D32" w:rsidP="00810D32">
      <w:pPr>
        <w:pStyle w:val="ListParagraph"/>
        <w:numPr>
          <w:ilvl w:val="0"/>
          <w:numId w:val="27"/>
        </w:numPr>
        <w:shd w:val="clear" w:color="auto" w:fill="FFFFFF" w:themeFill="background1"/>
        <w:jc w:val="both"/>
        <w:rPr>
          <w:rFonts w:cs="Arial"/>
          <w:sz w:val="22"/>
        </w:rPr>
      </w:pPr>
      <w:r w:rsidRPr="00744EC5">
        <w:rPr>
          <w:rFonts w:cs="Arial"/>
          <w:sz w:val="22"/>
        </w:rPr>
        <w:t>To anticipate the actions of other road users</w:t>
      </w:r>
    </w:p>
    <w:p w14:paraId="5442A89B" w14:textId="77777777" w:rsidR="00810D32" w:rsidRPr="00744EC5" w:rsidRDefault="00810D32" w:rsidP="00810D32">
      <w:pPr>
        <w:pStyle w:val="ListParagraph"/>
        <w:numPr>
          <w:ilvl w:val="0"/>
          <w:numId w:val="27"/>
        </w:numPr>
        <w:shd w:val="clear" w:color="auto" w:fill="FFFFFF" w:themeFill="background1"/>
        <w:jc w:val="both"/>
        <w:rPr>
          <w:rFonts w:cs="Arial"/>
          <w:sz w:val="22"/>
        </w:rPr>
      </w:pPr>
      <w:r w:rsidRPr="00744EC5">
        <w:rPr>
          <w:rFonts w:cs="Arial"/>
          <w:sz w:val="22"/>
        </w:rPr>
        <w:t>To be patient and avoid rushing</w:t>
      </w:r>
    </w:p>
    <w:p w14:paraId="1C4B1CD3" w14:textId="77777777" w:rsidR="00810D32" w:rsidRPr="00744EC5" w:rsidRDefault="00810D32" w:rsidP="00810D32">
      <w:pPr>
        <w:pStyle w:val="ListParagraph"/>
        <w:numPr>
          <w:ilvl w:val="0"/>
          <w:numId w:val="27"/>
        </w:numPr>
        <w:shd w:val="clear" w:color="auto" w:fill="FFFFFF" w:themeFill="background1"/>
        <w:jc w:val="both"/>
        <w:rPr>
          <w:rFonts w:cs="Arial"/>
          <w:sz w:val="22"/>
        </w:rPr>
      </w:pPr>
      <w:r w:rsidRPr="00744EC5">
        <w:rPr>
          <w:rFonts w:cs="Arial"/>
          <w:sz w:val="22"/>
        </w:rPr>
        <w:t>To be both confident and courteous</w:t>
      </w:r>
    </w:p>
    <w:p w14:paraId="089D8E51" w14:textId="77777777" w:rsidR="00810D32" w:rsidRPr="00BE53CB" w:rsidRDefault="00810D32" w:rsidP="00810D32">
      <w:pPr>
        <w:shd w:val="clear" w:color="auto" w:fill="FFFFFF" w:themeFill="background1"/>
        <w:ind w:left="142" w:hanging="142"/>
        <w:jc w:val="both"/>
        <w:rPr>
          <w:rFonts w:cs="Arial"/>
          <w:sz w:val="22"/>
        </w:rPr>
      </w:pPr>
    </w:p>
    <w:p w14:paraId="1F696DBA" w14:textId="77777777" w:rsidR="00810D32" w:rsidRDefault="00810D32" w:rsidP="00810D32">
      <w:pPr>
        <w:shd w:val="clear" w:color="auto" w:fill="FFFFFF" w:themeFill="background1"/>
        <w:jc w:val="both"/>
        <w:rPr>
          <w:rFonts w:cs="Arial"/>
          <w:sz w:val="22"/>
        </w:rPr>
      </w:pPr>
      <w:r w:rsidRPr="00BE53CB">
        <w:rPr>
          <w:rFonts w:cs="Arial"/>
          <w:sz w:val="22"/>
        </w:rPr>
        <w:t>Together these attributes make up what is generally</w:t>
      </w:r>
      <w:r>
        <w:rPr>
          <w:rFonts w:cs="Arial"/>
          <w:sz w:val="22"/>
        </w:rPr>
        <w:t xml:space="preserve"> known as a good driving practic</w:t>
      </w:r>
      <w:r w:rsidRPr="00BE53CB">
        <w:rPr>
          <w:rFonts w:cs="Arial"/>
          <w:sz w:val="22"/>
        </w:rPr>
        <w:t xml:space="preserve">e and attitude.  </w:t>
      </w:r>
    </w:p>
    <w:p w14:paraId="2AA34A2B" w14:textId="77777777" w:rsidR="00810D32" w:rsidRDefault="00810D32" w:rsidP="00810D32">
      <w:pPr>
        <w:shd w:val="clear" w:color="auto" w:fill="FFFFFF" w:themeFill="background1"/>
        <w:ind w:left="142" w:hanging="142"/>
        <w:rPr>
          <w:rFonts w:cs="Arial"/>
          <w:sz w:val="22"/>
        </w:rPr>
      </w:pPr>
    </w:p>
    <w:p w14:paraId="5561260B" w14:textId="77777777" w:rsidR="00810D32" w:rsidRPr="00A340DE" w:rsidRDefault="00810D32" w:rsidP="00810D32">
      <w:pPr>
        <w:shd w:val="clear" w:color="auto" w:fill="FFFFFF" w:themeFill="background1"/>
        <w:spacing w:after="120"/>
        <w:jc w:val="both"/>
        <w:rPr>
          <w:rFonts w:cs="Arial"/>
          <w:b/>
          <w:sz w:val="22"/>
        </w:rPr>
      </w:pPr>
      <w:r w:rsidRPr="00A340DE">
        <w:rPr>
          <w:rFonts w:cs="Arial"/>
          <w:b/>
          <w:sz w:val="22"/>
        </w:rPr>
        <w:t>Vehicle Fitness</w:t>
      </w:r>
    </w:p>
    <w:p w14:paraId="0AFD4659" w14:textId="77777777" w:rsidR="00810D32" w:rsidRDefault="00810D32" w:rsidP="00810D32">
      <w:pPr>
        <w:shd w:val="clear" w:color="auto" w:fill="FFFFFF" w:themeFill="background1"/>
        <w:jc w:val="both"/>
        <w:rPr>
          <w:rFonts w:cs="Arial"/>
          <w:sz w:val="22"/>
        </w:rPr>
      </w:pPr>
      <w:r w:rsidRPr="00BE53CB">
        <w:rPr>
          <w:rFonts w:cs="Arial"/>
          <w:sz w:val="22"/>
        </w:rPr>
        <w:t xml:space="preserve">As a licensed driver your vehicle is your workplace, and as such should be kept in a roadworthy condition. You should bear in mind that a licensed vehicle will do many </w:t>
      </w:r>
      <w:r w:rsidRPr="00BE53CB">
        <w:rPr>
          <w:rFonts w:cs="Arial"/>
          <w:sz w:val="22"/>
        </w:rPr>
        <w:t>more miles in a year than a vehicle that is being used for social domestic and pleasure purposes only; therefore the maintenance of the vehicle will need to be carried out more regularly than normal to keep the vehicle fit for customer use and in a roadworthy condition.</w:t>
      </w:r>
      <w:r>
        <w:rPr>
          <w:rFonts w:cs="Arial"/>
          <w:sz w:val="22"/>
        </w:rPr>
        <w:t xml:space="preserve"> </w:t>
      </w:r>
    </w:p>
    <w:p w14:paraId="31806959" w14:textId="77777777" w:rsidR="00810D32" w:rsidRPr="00997CC2" w:rsidRDefault="00810D32" w:rsidP="00810D32">
      <w:pPr>
        <w:shd w:val="clear" w:color="auto" w:fill="FFFFFF" w:themeFill="background1"/>
        <w:jc w:val="both"/>
        <w:rPr>
          <w:rFonts w:cs="Arial"/>
          <w:sz w:val="16"/>
          <w:szCs w:val="16"/>
        </w:rPr>
      </w:pPr>
    </w:p>
    <w:p w14:paraId="26564AD5" w14:textId="77777777" w:rsidR="00810D32" w:rsidRPr="00BE53CB" w:rsidRDefault="00810D32" w:rsidP="00810D32">
      <w:pPr>
        <w:shd w:val="clear" w:color="auto" w:fill="FFFFFF" w:themeFill="background1"/>
        <w:jc w:val="both"/>
        <w:rPr>
          <w:rFonts w:cs="Arial"/>
          <w:sz w:val="22"/>
        </w:rPr>
      </w:pPr>
      <w:r w:rsidRPr="00BE53CB">
        <w:rPr>
          <w:rFonts w:cs="Arial"/>
          <w:sz w:val="22"/>
        </w:rPr>
        <w:t>Checking your vehicle prior to driving is good practice and not only improves the quality of the service you provide to your customer but also builds a professional routine which helps to keep the vehicle on the road by reducing the likelihood of breakdowns</w:t>
      </w:r>
      <w:r>
        <w:rPr>
          <w:rFonts w:cs="Arial"/>
          <w:sz w:val="22"/>
        </w:rPr>
        <w:t>, it can also save you money in the long-term when it comes to servicing the vehicle.</w:t>
      </w:r>
    </w:p>
    <w:p w14:paraId="57819C81" w14:textId="77777777" w:rsidR="00810D32" w:rsidRPr="00997CC2" w:rsidRDefault="00810D32" w:rsidP="00810D32">
      <w:pPr>
        <w:shd w:val="clear" w:color="auto" w:fill="FFFFFF" w:themeFill="background1"/>
        <w:ind w:left="142" w:hanging="142"/>
        <w:jc w:val="both"/>
        <w:rPr>
          <w:rFonts w:cs="Arial"/>
          <w:sz w:val="16"/>
          <w:szCs w:val="16"/>
        </w:rPr>
      </w:pPr>
    </w:p>
    <w:p w14:paraId="225DD383" w14:textId="77777777" w:rsidR="00810D32" w:rsidRDefault="00810D32" w:rsidP="00810D32">
      <w:pPr>
        <w:shd w:val="clear" w:color="auto" w:fill="FFFFFF" w:themeFill="background1"/>
        <w:jc w:val="both"/>
        <w:rPr>
          <w:rFonts w:cs="Arial"/>
          <w:sz w:val="22"/>
        </w:rPr>
      </w:pPr>
      <w:r>
        <w:rPr>
          <w:rFonts w:cs="Arial"/>
          <w:sz w:val="22"/>
        </w:rPr>
        <w:t>The following is a simple schedule of checks that can be carried out by anyone and doesn’t require any vehicle maintenance experience. They can be easily carried out at the beginning of your work day or while waiting on a taxi rank for a passenger.</w:t>
      </w:r>
    </w:p>
    <w:p w14:paraId="0488097B" w14:textId="77777777" w:rsidR="00810D32" w:rsidRDefault="00810D32" w:rsidP="00810D32">
      <w:pPr>
        <w:shd w:val="clear" w:color="auto" w:fill="FFFFFF" w:themeFill="background1"/>
        <w:jc w:val="both"/>
        <w:rPr>
          <w:rFonts w:cs="Arial"/>
          <w:sz w:val="22"/>
        </w:rPr>
      </w:pPr>
    </w:p>
    <w:p w14:paraId="71E072B2" w14:textId="77777777" w:rsidR="00810D32" w:rsidRDefault="00810D32" w:rsidP="00810D32">
      <w:pPr>
        <w:shd w:val="clear" w:color="auto" w:fill="FFFFFF" w:themeFill="background1"/>
        <w:jc w:val="both"/>
        <w:rPr>
          <w:rFonts w:cs="Arial"/>
          <w:sz w:val="22"/>
        </w:rPr>
      </w:pPr>
    </w:p>
    <w:p w14:paraId="4A9D0DA6" w14:textId="77777777" w:rsidR="00810D32" w:rsidRDefault="00810D32" w:rsidP="00810D32">
      <w:pPr>
        <w:shd w:val="clear" w:color="auto" w:fill="FFFFFF" w:themeFill="background1"/>
        <w:jc w:val="both"/>
        <w:rPr>
          <w:rFonts w:cs="Arial"/>
          <w:sz w:val="22"/>
        </w:rPr>
      </w:pPr>
    </w:p>
    <w:p w14:paraId="0621843B" w14:textId="77777777" w:rsidR="00810D32" w:rsidRDefault="00810D32" w:rsidP="00810D32">
      <w:pPr>
        <w:shd w:val="clear" w:color="auto" w:fill="FFFFFF" w:themeFill="background1"/>
        <w:jc w:val="both"/>
        <w:rPr>
          <w:rFonts w:cs="Arial"/>
          <w:sz w:val="22"/>
        </w:rPr>
      </w:pPr>
    </w:p>
    <w:p w14:paraId="4EDA86A0" w14:textId="77777777" w:rsidR="00810D32" w:rsidRDefault="00810D32" w:rsidP="00810D32">
      <w:pPr>
        <w:shd w:val="clear" w:color="auto" w:fill="FFFFFF" w:themeFill="background1"/>
        <w:jc w:val="both"/>
        <w:rPr>
          <w:rFonts w:cs="Arial"/>
          <w:sz w:val="22"/>
        </w:rPr>
      </w:pPr>
    </w:p>
    <w:p w14:paraId="306B94FF" w14:textId="77777777" w:rsidR="00810D32" w:rsidRDefault="00810D32" w:rsidP="00810D32">
      <w:pPr>
        <w:shd w:val="clear" w:color="auto" w:fill="FFFFFF" w:themeFill="background1"/>
        <w:jc w:val="both"/>
        <w:rPr>
          <w:rFonts w:cs="Arial"/>
          <w:sz w:val="22"/>
        </w:rPr>
      </w:pPr>
    </w:p>
    <w:p w14:paraId="2A3FD18E" w14:textId="77777777" w:rsidR="00810D32" w:rsidRDefault="00810D32" w:rsidP="00810D32">
      <w:pPr>
        <w:shd w:val="clear" w:color="auto" w:fill="FFFFFF" w:themeFill="background1"/>
        <w:jc w:val="both"/>
        <w:rPr>
          <w:rFonts w:cs="Arial"/>
          <w:sz w:val="22"/>
        </w:rPr>
      </w:pPr>
    </w:p>
    <w:p w14:paraId="6D570309" w14:textId="77777777" w:rsidR="00810D32" w:rsidRDefault="00810D32" w:rsidP="00810D32">
      <w:pPr>
        <w:shd w:val="clear" w:color="auto" w:fill="FFFFFF" w:themeFill="background1"/>
        <w:jc w:val="both"/>
        <w:rPr>
          <w:rFonts w:cs="Arial"/>
          <w:sz w:val="22"/>
        </w:rPr>
      </w:pPr>
    </w:p>
    <w:p w14:paraId="3E1C50ED" w14:textId="77777777" w:rsidR="00810D32" w:rsidRDefault="00810D32" w:rsidP="00810D32">
      <w:pPr>
        <w:shd w:val="clear" w:color="auto" w:fill="FFFFFF" w:themeFill="background1"/>
        <w:jc w:val="both"/>
        <w:rPr>
          <w:rFonts w:cs="Arial"/>
          <w:sz w:val="22"/>
        </w:rPr>
      </w:pPr>
    </w:p>
    <w:p w14:paraId="5F597A13" w14:textId="77777777" w:rsidR="00810D32" w:rsidRDefault="00810D32" w:rsidP="00810D32">
      <w:pPr>
        <w:shd w:val="clear" w:color="auto" w:fill="FFFFFF" w:themeFill="background1"/>
        <w:jc w:val="both"/>
        <w:rPr>
          <w:rFonts w:cs="Arial"/>
          <w:sz w:val="22"/>
        </w:rPr>
      </w:pPr>
    </w:p>
    <w:p w14:paraId="06AD0CEA" w14:textId="77777777" w:rsidR="00810D32" w:rsidRDefault="00810D32" w:rsidP="00810D32">
      <w:pPr>
        <w:shd w:val="clear" w:color="auto" w:fill="FFFFFF" w:themeFill="background1"/>
        <w:jc w:val="both"/>
        <w:rPr>
          <w:rFonts w:cs="Arial"/>
          <w:sz w:val="22"/>
        </w:rPr>
      </w:pPr>
    </w:p>
    <w:p w14:paraId="37D51099" w14:textId="77777777" w:rsidR="00810D32" w:rsidRDefault="00810D32" w:rsidP="00810D32">
      <w:pPr>
        <w:shd w:val="clear" w:color="auto" w:fill="FFFFFF" w:themeFill="background1"/>
        <w:jc w:val="both"/>
        <w:rPr>
          <w:rFonts w:cs="Arial"/>
          <w:sz w:val="22"/>
        </w:rPr>
      </w:pPr>
    </w:p>
    <w:p w14:paraId="03EAA224" w14:textId="77777777" w:rsidR="00810D32" w:rsidRDefault="00810D32" w:rsidP="00810D32">
      <w:pPr>
        <w:shd w:val="clear" w:color="auto" w:fill="FFFFFF" w:themeFill="background1"/>
        <w:jc w:val="both"/>
        <w:rPr>
          <w:rFonts w:cs="Arial"/>
          <w:sz w:val="22"/>
        </w:rPr>
      </w:pPr>
    </w:p>
    <w:p w14:paraId="5B5AE969" w14:textId="77777777" w:rsidR="00810D32" w:rsidRDefault="00810D32" w:rsidP="00810D32">
      <w:pPr>
        <w:shd w:val="clear" w:color="auto" w:fill="FFFFFF" w:themeFill="background1"/>
        <w:jc w:val="both"/>
        <w:rPr>
          <w:rFonts w:cs="Arial"/>
          <w:sz w:val="22"/>
        </w:rPr>
      </w:pPr>
    </w:p>
    <w:p w14:paraId="49B95309" w14:textId="77777777" w:rsidR="00810D32" w:rsidRDefault="00810D32" w:rsidP="00810D32">
      <w:pPr>
        <w:shd w:val="clear" w:color="auto" w:fill="FFFFFF" w:themeFill="background1"/>
        <w:jc w:val="both"/>
        <w:rPr>
          <w:rFonts w:cs="Arial"/>
          <w:sz w:val="22"/>
        </w:rPr>
      </w:pPr>
    </w:p>
    <w:p w14:paraId="65B35DB4" w14:textId="77777777" w:rsidR="00810D32" w:rsidRDefault="00810D32" w:rsidP="00810D32">
      <w:pPr>
        <w:shd w:val="clear" w:color="auto" w:fill="FFFFFF" w:themeFill="background1"/>
        <w:jc w:val="both"/>
        <w:rPr>
          <w:rFonts w:cs="Arial"/>
          <w:sz w:val="22"/>
        </w:rPr>
      </w:pPr>
    </w:p>
    <w:p w14:paraId="2D1EAFA3" w14:textId="77777777" w:rsidR="00810D32" w:rsidRDefault="00810D32" w:rsidP="00810D32">
      <w:pPr>
        <w:shd w:val="clear" w:color="auto" w:fill="FFFFFF" w:themeFill="background1"/>
        <w:jc w:val="both"/>
        <w:rPr>
          <w:rFonts w:cs="Arial"/>
          <w:sz w:val="22"/>
        </w:rPr>
      </w:pPr>
    </w:p>
    <w:p w14:paraId="0D44D39D" w14:textId="77777777" w:rsidR="00810D32" w:rsidRDefault="00810D32" w:rsidP="00810D32">
      <w:pPr>
        <w:shd w:val="clear" w:color="auto" w:fill="FFFFFF" w:themeFill="background1"/>
        <w:jc w:val="both"/>
        <w:rPr>
          <w:rFonts w:cs="Arial"/>
          <w:sz w:val="22"/>
        </w:rPr>
      </w:pPr>
    </w:p>
    <w:p w14:paraId="2476E7E2" w14:textId="77777777" w:rsidR="00810D32" w:rsidRDefault="00810D32" w:rsidP="00810D32">
      <w:pPr>
        <w:shd w:val="clear" w:color="auto" w:fill="FFFFFF" w:themeFill="background1"/>
        <w:jc w:val="both"/>
        <w:rPr>
          <w:rFonts w:cs="Arial"/>
          <w:sz w:val="22"/>
        </w:rPr>
      </w:pPr>
    </w:p>
    <w:p w14:paraId="00AA8546" w14:textId="77777777" w:rsidR="00810D32" w:rsidRDefault="00810D32" w:rsidP="00810D32">
      <w:pPr>
        <w:shd w:val="clear" w:color="auto" w:fill="FFFFFF" w:themeFill="background1"/>
        <w:jc w:val="both"/>
        <w:rPr>
          <w:rFonts w:cs="Arial"/>
          <w:sz w:val="22"/>
        </w:rPr>
      </w:pPr>
    </w:p>
    <w:p w14:paraId="28C77C70" w14:textId="77777777" w:rsidR="00810D32" w:rsidRDefault="00810D32" w:rsidP="00810D32">
      <w:pPr>
        <w:shd w:val="clear" w:color="auto" w:fill="FFFFFF" w:themeFill="background1"/>
        <w:jc w:val="both"/>
        <w:rPr>
          <w:rFonts w:cs="Arial"/>
          <w:sz w:val="22"/>
        </w:rPr>
      </w:pPr>
    </w:p>
    <w:p w14:paraId="07FD9C66" w14:textId="77777777" w:rsidR="00810D32" w:rsidRDefault="00810D32" w:rsidP="00810D32">
      <w:pPr>
        <w:shd w:val="clear" w:color="auto" w:fill="FFFFFF" w:themeFill="background1"/>
        <w:jc w:val="both"/>
        <w:rPr>
          <w:rFonts w:cs="Arial"/>
          <w:sz w:val="22"/>
        </w:rPr>
      </w:pPr>
    </w:p>
    <w:p w14:paraId="2765AD84" w14:textId="77777777" w:rsidR="00810D32" w:rsidRDefault="00810D32" w:rsidP="00810D32">
      <w:pPr>
        <w:shd w:val="clear" w:color="auto" w:fill="FFFFFF" w:themeFill="background1"/>
        <w:jc w:val="both"/>
        <w:rPr>
          <w:rFonts w:cs="Arial"/>
          <w:sz w:val="22"/>
        </w:rPr>
      </w:pPr>
    </w:p>
    <w:p w14:paraId="02BE627B" w14:textId="77777777" w:rsidR="00810D32" w:rsidRDefault="00810D32" w:rsidP="00810D32">
      <w:pPr>
        <w:shd w:val="clear" w:color="auto" w:fill="FFFFFF" w:themeFill="background1"/>
        <w:jc w:val="both"/>
        <w:rPr>
          <w:rFonts w:cs="Arial"/>
          <w:sz w:val="22"/>
        </w:rPr>
      </w:pPr>
    </w:p>
    <w:p w14:paraId="5CD4C962" w14:textId="77777777" w:rsidR="00810D32" w:rsidRDefault="00810D32" w:rsidP="00810D32">
      <w:pPr>
        <w:shd w:val="clear" w:color="auto" w:fill="FFFFFF" w:themeFill="background1"/>
        <w:jc w:val="both"/>
        <w:rPr>
          <w:rFonts w:cs="Arial"/>
          <w:sz w:val="22"/>
        </w:rPr>
      </w:pPr>
    </w:p>
    <w:p w14:paraId="6A3E9BBE" w14:textId="77777777" w:rsidR="00810D32" w:rsidRDefault="00810D32" w:rsidP="00810D32">
      <w:pPr>
        <w:shd w:val="clear" w:color="auto" w:fill="FFFFFF" w:themeFill="background1"/>
        <w:jc w:val="both"/>
        <w:rPr>
          <w:rFonts w:cs="Arial"/>
          <w:sz w:val="22"/>
        </w:rPr>
      </w:pPr>
    </w:p>
    <w:p w14:paraId="7EE9A6BB" w14:textId="77777777" w:rsidR="00810D32" w:rsidRDefault="00810D32" w:rsidP="00810D32">
      <w:pPr>
        <w:shd w:val="clear" w:color="auto" w:fill="FFFFFF" w:themeFill="background1"/>
        <w:jc w:val="both"/>
        <w:rPr>
          <w:rFonts w:cs="Arial"/>
          <w:sz w:val="22"/>
        </w:rPr>
      </w:pPr>
    </w:p>
    <w:p w14:paraId="64AE448D" w14:textId="77777777" w:rsidR="00810D32" w:rsidRDefault="00810D32" w:rsidP="00810D32">
      <w:pPr>
        <w:shd w:val="clear" w:color="auto" w:fill="FFFFFF" w:themeFill="background1"/>
        <w:jc w:val="both"/>
        <w:rPr>
          <w:rFonts w:cs="Arial"/>
          <w:sz w:val="22"/>
        </w:rPr>
      </w:pPr>
    </w:p>
    <w:p w14:paraId="0C88AF5D" w14:textId="77777777" w:rsidR="00810D32" w:rsidRDefault="00810D32" w:rsidP="00810D32">
      <w:pPr>
        <w:shd w:val="clear" w:color="auto" w:fill="FFFFFF" w:themeFill="background1"/>
        <w:jc w:val="both"/>
        <w:rPr>
          <w:rFonts w:cs="Arial"/>
          <w:sz w:val="22"/>
        </w:rPr>
      </w:pPr>
    </w:p>
    <w:p w14:paraId="72BC49F7" w14:textId="77777777" w:rsidR="00810D32" w:rsidRDefault="00810D32" w:rsidP="00810D32">
      <w:pPr>
        <w:shd w:val="clear" w:color="auto" w:fill="FFFFFF" w:themeFill="background1"/>
        <w:jc w:val="both"/>
        <w:rPr>
          <w:rFonts w:cs="Arial"/>
          <w:sz w:val="22"/>
        </w:rPr>
      </w:pPr>
    </w:p>
    <w:p w14:paraId="3C6E7800" w14:textId="77777777" w:rsidR="00810D32" w:rsidRDefault="00810D32" w:rsidP="00810D32">
      <w:pPr>
        <w:shd w:val="clear" w:color="auto" w:fill="FFFFFF" w:themeFill="background1"/>
        <w:jc w:val="both"/>
        <w:rPr>
          <w:rFonts w:cs="Arial"/>
          <w:sz w:val="22"/>
        </w:rPr>
      </w:pPr>
    </w:p>
    <w:p w14:paraId="74FE67CC" w14:textId="77777777" w:rsidR="00810D32" w:rsidRPr="00997CC2" w:rsidRDefault="00810D32" w:rsidP="00810D32">
      <w:pPr>
        <w:shd w:val="clear" w:color="auto" w:fill="FFFFFF" w:themeFill="background1"/>
        <w:rPr>
          <w:rFonts w:cs="Arial"/>
          <w:sz w:val="16"/>
          <w:szCs w:val="16"/>
        </w:rPr>
      </w:pPr>
    </w:p>
    <w:p w14:paraId="5EE0E81B" w14:textId="77777777" w:rsidR="00810D32" w:rsidRDefault="00810D32" w:rsidP="00810D32">
      <w:pPr>
        <w:jc w:val="center"/>
        <w:rPr>
          <w:rFonts w:cs="Arial"/>
          <w:b/>
          <w:sz w:val="22"/>
        </w:rPr>
        <w:sectPr w:rsidR="00810D32" w:rsidSect="00C15FA4">
          <w:pgSz w:w="11906" w:h="16838"/>
          <w:pgMar w:top="1440" w:right="1440" w:bottom="1440" w:left="1440" w:header="708" w:footer="708" w:gutter="0"/>
          <w:pgNumType w:start="2"/>
          <w:cols w:num="2" w:space="708"/>
          <w:docGrid w:linePitch="360"/>
        </w:sectPr>
      </w:pPr>
    </w:p>
    <w:tbl>
      <w:tblPr>
        <w:tblStyle w:val="TableGrid"/>
        <w:tblW w:w="10236" w:type="dxa"/>
        <w:jc w:val="center"/>
        <w:tblLook w:val="04A0" w:firstRow="1" w:lastRow="0" w:firstColumn="1" w:lastColumn="0" w:noHBand="0" w:noVBand="1"/>
      </w:tblPr>
      <w:tblGrid>
        <w:gridCol w:w="4401"/>
        <w:gridCol w:w="5835"/>
      </w:tblGrid>
      <w:tr w:rsidR="00810D32" w:rsidRPr="00BE53CB" w14:paraId="165871A2" w14:textId="77777777" w:rsidTr="00C15FA4">
        <w:trPr>
          <w:jc w:val="center"/>
        </w:trPr>
        <w:tc>
          <w:tcPr>
            <w:tcW w:w="10236" w:type="dxa"/>
            <w:gridSpan w:val="2"/>
            <w:shd w:val="clear" w:color="auto" w:fill="D9D9D9" w:themeFill="background1" w:themeFillShade="D9"/>
          </w:tcPr>
          <w:p w14:paraId="75353C55" w14:textId="77777777" w:rsidR="00810D32" w:rsidRPr="00744EC5" w:rsidRDefault="00810D32" w:rsidP="00C15FA4">
            <w:pPr>
              <w:spacing w:before="120" w:after="120"/>
              <w:jc w:val="center"/>
              <w:rPr>
                <w:rFonts w:cs="Arial"/>
                <w:b/>
                <w:caps/>
                <w:sz w:val="22"/>
                <w:u w:val="single"/>
              </w:rPr>
            </w:pPr>
            <w:r w:rsidRPr="00744EC5">
              <w:rPr>
                <w:rFonts w:cs="Arial"/>
                <w:b/>
                <w:caps/>
                <w:sz w:val="22"/>
              </w:rPr>
              <w:t>Vehicle Interior</w:t>
            </w:r>
          </w:p>
        </w:tc>
      </w:tr>
      <w:tr w:rsidR="00810D32" w:rsidRPr="00BE53CB" w14:paraId="6101418B" w14:textId="77777777" w:rsidTr="00C15FA4">
        <w:trPr>
          <w:jc w:val="center"/>
        </w:trPr>
        <w:tc>
          <w:tcPr>
            <w:tcW w:w="4401" w:type="dxa"/>
            <w:shd w:val="clear" w:color="auto" w:fill="F2F2F2" w:themeFill="background1" w:themeFillShade="F2"/>
          </w:tcPr>
          <w:p w14:paraId="5A0C04C7" w14:textId="77777777" w:rsidR="00810D32" w:rsidRPr="00744EC5" w:rsidRDefault="00810D32" w:rsidP="00C15FA4">
            <w:pPr>
              <w:spacing w:before="120" w:after="120"/>
              <w:rPr>
                <w:rFonts w:cs="Arial"/>
                <w:b/>
                <w:sz w:val="22"/>
              </w:rPr>
            </w:pPr>
            <w:r w:rsidRPr="00744EC5">
              <w:rPr>
                <w:rFonts w:cs="Arial"/>
                <w:b/>
                <w:sz w:val="22"/>
              </w:rPr>
              <w:t>Item to check</w:t>
            </w:r>
          </w:p>
        </w:tc>
        <w:tc>
          <w:tcPr>
            <w:tcW w:w="5835" w:type="dxa"/>
            <w:shd w:val="clear" w:color="auto" w:fill="F2F2F2" w:themeFill="background1" w:themeFillShade="F2"/>
          </w:tcPr>
          <w:p w14:paraId="1A203796" w14:textId="77777777" w:rsidR="00810D32" w:rsidRPr="00744EC5" w:rsidRDefault="00810D32" w:rsidP="00C15FA4">
            <w:pPr>
              <w:spacing w:before="120" w:after="120"/>
              <w:rPr>
                <w:rFonts w:cs="Arial"/>
                <w:b/>
                <w:sz w:val="22"/>
              </w:rPr>
            </w:pPr>
            <w:r w:rsidRPr="00744EC5">
              <w:rPr>
                <w:rFonts w:cs="Arial"/>
                <w:b/>
                <w:sz w:val="22"/>
              </w:rPr>
              <w:t>What to check</w:t>
            </w:r>
          </w:p>
        </w:tc>
      </w:tr>
      <w:tr w:rsidR="00810D32" w:rsidRPr="00BE53CB" w14:paraId="41638AF4" w14:textId="77777777" w:rsidTr="00C15FA4">
        <w:trPr>
          <w:jc w:val="center"/>
        </w:trPr>
        <w:tc>
          <w:tcPr>
            <w:tcW w:w="4401" w:type="dxa"/>
          </w:tcPr>
          <w:p w14:paraId="083C595A" w14:textId="77777777" w:rsidR="00810D32" w:rsidRPr="00BE53CB" w:rsidRDefault="00810D32" w:rsidP="00C15FA4">
            <w:pPr>
              <w:spacing w:before="120"/>
              <w:rPr>
                <w:rFonts w:cs="Arial"/>
                <w:sz w:val="22"/>
                <w:u w:val="single"/>
              </w:rPr>
            </w:pPr>
            <w:r w:rsidRPr="00BE53CB">
              <w:rPr>
                <w:rFonts w:cs="Arial"/>
                <w:sz w:val="22"/>
              </w:rPr>
              <w:t>Operate the handbrake</w:t>
            </w:r>
          </w:p>
        </w:tc>
        <w:tc>
          <w:tcPr>
            <w:tcW w:w="5835" w:type="dxa"/>
          </w:tcPr>
          <w:p w14:paraId="0E3C7BBC" w14:textId="77777777" w:rsidR="00810D32" w:rsidRPr="00BE53CB" w:rsidRDefault="00810D32" w:rsidP="00C15FA4">
            <w:pPr>
              <w:spacing w:before="120"/>
              <w:rPr>
                <w:rFonts w:cs="Arial"/>
                <w:sz w:val="22"/>
                <w:u w:val="single"/>
              </w:rPr>
            </w:pPr>
            <w:r w:rsidRPr="00BE53CB">
              <w:rPr>
                <w:rFonts w:cs="Arial"/>
                <w:sz w:val="22"/>
              </w:rPr>
              <w:t>Does the handbrake light illuminate; does the handbrake lever stay up; is the handbrake easily released</w:t>
            </w:r>
          </w:p>
        </w:tc>
      </w:tr>
      <w:tr w:rsidR="00810D32" w:rsidRPr="00BE53CB" w14:paraId="31A7BB21" w14:textId="77777777" w:rsidTr="00C15FA4">
        <w:trPr>
          <w:jc w:val="center"/>
        </w:trPr>
        <w:tc>
          <w:tcPr>
            <w:tcW w:w="4401" w:type="dxa"/>
          </w:tcPr>
          <w:p w14:paraId="22D67A33" w14:textId="77777777" w:rsidR="00810D32" w:rsidRPr="00BE53CB" w:rsidRDefault="00810D32" w:rsidP="00C15FA4">
            <w:pPr>
              <w:spacing w:before="120"/>
              <w:rPr>
                <w:rFonts w:cs="Arial"/>
                <w:sz w:val="22"/>
                <w:u w:val="single"/>
              </w:rPr>
            </w:pPr>
            <w:r w:rsidRPr="00BE53CB">
              <w:rPr>
                <w:rFonts w:cs="Arial"/>
                <w:sz w:val="22"/>
              </w:rPr>
              <w:t>Press the footbrake</w:t>
            </w:r>
          </w:p>
        </w:tc>
        <w:tc>
          <w:tcPr>
            <w:tcW w:w="5835" w:type="dxa"/>
          </w:tcPr>
          <w:p w14:paraId="191ABBEA" w14:textId="77777777" w:rsidR="00810D32" w:rsidRPr="00BE53CB" w:rsidRDefault="00810D32" w:rsidP="00C15FA4">
            <w:pPr>
              <w:spacing w:before="120"/>
              <w:rPr>
                <w:rFonts w:cs="Arial"/>
                <w:sz w:val="22"/>
                <w:u w:val="single"/>
              </w:rPr>
            </w:pPr>
            <w:r w:rsidRPr="00BE53CB">
              <w:rPr>
                <w:rFonts w:cs="Arial"/>
                <w:sz w:val="22"/>
              </w:rPr>
              <w:t>does it feel spongy; travel an excessive amount</w:t>
            </w:r>
          </w:p>
        </w:tc>
      </w:tr>
      <w:tr w:rsidR="00810D32" w:rsidRPr="00BE53CB" w14:paraId="624891B4" w14:textId="77777777" w:rsidTr="00C15FA4">
        <w:trPr>
          <w:jc w:val="center"/>
        </w:trPr>
        <w:tc>
          <w:tcPr>
            <w:tcW w:w="4401" w:type="dxa"/>
          </w:tcPr>
          <w:p w14:paraId="0AC2A088" w14:textId="77777777" w:rsidR="00810D32" w:rsidRPr="00BE53CB" w:rsidRDefault="00810D32" w:rsidP="00C15FA4">
            <w:pPr>
              <w:spacing w:before="120"/>
              <w:rPr>
                <w:rFonts w:cs="Arial"/>
                <w:sz w:val="22"/>
                <w:u w:val="single"/>
              </w:rPr>
            </w:pPr>
            <w:r w:rsidRPr="00BE53CB">
              <w:rPr>
                <w:rFonts w:cs="Arial"/>
                <w:sz w:val="22"/>
              </w:rPr>
              <w:t>Check all seat belts</w:t>
            </w:r>
          </w:p>
        </w:tc>
        <w:tc>
          <w:tcPr>
            <w:tcW w:w="5835" w:type="dxa"/>
          </w:tcPr>
          <w:p w14:paraId="67953614" w14:textId="77777777" w:rsidR="00810D32" w:rsidRPr="00BE53CB" w:rsidRDefault="00810D32" w:rsidP="00C15FA4">
            <w:pPr>
              <w:spacing w:before="120"/>
              <w:rPr>
                <w:rFonts w:cs="Arial"/>
                <w:sz w:val="22"/>
                <w:u w:val="single"/>
              </w:rPr>
            </w:pPr>
            <w:r w:rsidRPr="00BE53CB">
              <w:rPr>
                <w:rFonts w:cs="Arial"/>
                <w:sz w:val="22"/>
              </w:rPr>
              <w:t>do they lock and release correctly, do they lock when pulled sharply, is there any damage to the belts or fixings, are anchorages secure</w:t>
            </w:r>
          </w:p>
        </w:tc>
      </w:tr>
      <w:tr w:rsidR="00810D32" w:rsidRPr="00BE53CB" w14:paraId="60B8DF1C" w14:textId="77777777" w:rsidTr="00C15FA4">
        <w:trPr>
          <w:jc w:val="center"/>
        </w:trPr>
        <w:tc>
          <w:tcPr>
            <w:tcW w:w="4401" w:type="dxa"/>
          </w:tcPr>
          <w:p w14:paraId="150A8A93" w14:textId="77777777" w:rsidR="00810D32" w:rsidRPr="00BE53CB" w:rsidRDefault="00810D32" w:rsidP="00C15FA4">
            <w:pPr>
              <w:spacing w:before="120"/>
              <w:rPr>
                <w:rFonts w:cs="Arial"/>
                <w:sz w:val="22"/>
              </w:rPr>
            </w:pPr>
            <w:r w:rsidRPr="00BE53CB">
              <w:rPr>
                <w:rFonts w:cs="Arial"/>
                <w:sz w:val="22"/>
              </w:rPr>
              <w:t>Demisters, wipers, windscreen washers</w:t>
            </w:r>
          </w:p>
        </w:tc>
        <w:tc>
          <w:tcPr>
            <w:tcW w:w="5835" w:type="dxa"/>
          </w:tcPr>
          <w:p w14:paraId="5072D742" w14:textId="77777777" w:rsidR="00810D32" w:rsidRPr="00BE53CB" w:rsidRDefault="00810D32" w:rsidP="00C15FA4">
            <w:pPr>
              <w:spacing w:before="120"/>
              <w:rPr>
                <w:rFonts w:cs="Arial"/>
                <w:sz w:val="22"/>
              </w:rPr>
            </w:pPr>
            <w:r w:rsidRPr="00BE53CB">
              <w:rPr>
                <w:rFonts w:cs="Arial"/>
                <w:sz w:val="22"/>
              </w:rPr>
              <w:t>Are they fully functional</w:t>
            </w:r>
            <w:r>
              <w:rPr>
                <w:rFonts w:cs="Arial"/>
                <w:sz w:val="22"/>
              </w:rPr>
              <w:t>, wiper rubbers in good condition</w:t>
            </w:r>
          </w:p>
        </w:tc>
      </w:tr>
      <w:tr w:rsidR="00810D32" w:rsidRPr="00BE53CB" w14:paraId="387A10B7" w14:textId="77777777" w:rsidTr="00C15FA4">
        <w:trPr>
          <w:jc w:val="center"/>
        </w:trPr>
        <w:tc>
          <w:tcPr>
            <w:tcW w:w="4401" w:type="dxa"/>
          </w:tcPr>
          <w:p w14:paraId="2F5410BC" w14:textId="77777777" w:rsidR="00810D32" w:rsidRPr="00BE53CB" w:rsidRDefault="00810D32" w:rsidP="00C15FA4">
            <w:pPr>
              <w:spacing w:before="120"/>
              <w:rPr>
                <w:rFonts w:cs="Arial"/>
                <w:sz w:val="22"/>
              </w:rPr>
            </w:pPr>
            <w:r w:rsidRPr="00BE53CB">
              <w:rPr>
                <w:rFonts w:cs="Arial"/>
                <w:sz w:val="22"/>
              </w:rPr>
              <w:t>Check the operation of the headlamps, indicators, hazard lights and fog lamps</w:t>
            </w:r>
          </w:p>
        </w:tc>
        <w:tc>
          <w:tcPr>
            <w:tcW w:w="5835" w:type="dxa"/>
          </w:tcPr>
          <w:p w14:paraId="4712D4C9" w14:textId="77777777" w:rsidR="00810D32" w:rsidRPr="00BE53CB" w:rsidRDefault="00810D32" w:rsidP="00C15FA4">
            <w:pPr>
              <w:spacing w:before="120"/>
              <w:rPr>
                <w:rFonts w:cs="Arial"/>
                <w:sz w:val="22"/>
              </w:rPr>
            </w:pPr>
            <w:r w:rsidRPr="00BE53CB">
              <w:rPr>
                <w:rFonts w:cs="Arial"/>
                <w:sz w:val="22"/>
              </w:rPr>
              <w:t xml:space="preserve">Do the dashboard lights illuminate when the switches are operated </w:t>
            </w:r>
          </w:p>
        </w:tc>
      </w:tr>
      <w:tr w:rsidR="00810D32" w:rsidRPr="00BE53CB" w14:paraId="616E11A1" w14:textId="77777777" w:rsidTr="00C15FA4">
        <w:trPr>
          <w:jc w:val="center"/>
        </w:trPr>
        <w:tc>
          <w:tcPr>
            <w:tcW w:w="4401" w:type="dxa"/>
          </w:tcPr>
          <w:p w14:paraId="3DE01353" w14:textId="77777777" w:rsidR="00810D32" w:rsidRPr="00BE53CB" w:rsidRDefault="00810D32" w:rsidP="00C15FA4">
            <w:pPr>
              <w:spacing w:before="120"/>
              <w:rPr>
                <w:rFonts w:cs="Arial"/>
                <w:sz w:val="22"/>
              </w:rPr>
            </w:pPr>
            <w:r w:rsidRPr="00BE53CB">
              <w:rPr>
                <w:rFonts w:cs="Arial"/>
                <w:sz w:val="22"/>
              </w:rPr>
              <w:t>Seats and headrests</w:t>
            </w:r>
          </w:p>
        </w:tc>
        <w:tc>
          <w:tcPr>
            <w:tcW w:w="5835" w:type="dxa"/>
          </w:tcPr>
          <w:p w14:paraId="58521EA2" w14:textId="77777777" w:rsidR="00810D32" w:rsidRPr="00BE53CB" w:rsidRDefault="00810D32" w:rsidP="00C15FA4">
            <w:pPr>
              <w:spacing w:before="120"/>
              <w:rPr>
                <w:rFonts w:cs="Arial"/>
                <w:sz w:val="22"/>
              </w:rPr>
            </w:pPr>
            <w:r w:rsidRPr="00BE53CB">
              <w:rPr>
                <w:rFonts w:cs="Arial"/>
                <w:sz w:val="22"/>
              </w:rPr>
              <w:t>Are they secure and safe</w:t>
            </w:r>
          </w:p>
        </w:tc>
      </w:tr>
      <w:tr w:rsidR="00810D32" w:rsidRPr="00BE53CB" w14:paraId="63F662A9" w14:textId="77777777" w:rsidTr="00C15FA4">
        <w:trPr>
          <w:jc w:val="center"/>
        </w:trPr>
        <w:tc>
          <w:tcPr>
            <w:tcW w:w="4401" w:type="dxa"/>
          </w:tcPr>
          <w:p w14:paraId="56A73317" w14:textId="77777777" w:rsidR="00810D32" w:rsidRPr="00BE53CB" w:rsidRDefault="00810D32" w:rsidP="00C15FA4">
            <w:pPr>
              <w:spacing w:before="120"/>
              <w:rPr>
                <w:rFonts w:cs="Arial"/>
                <w:sz w:val="22"/>
              </w:rPr>
            </w:pPr>
            <w:r w:rsidRPr="00BE53CB">
              <w:rPr>
                <w:rFonts w:cs="Arial"/>
                <w:sz w:val="22"/>
              </w:rPr>
              <w:t xml:space="preserve">Mirrors </w:t>
            </w:r>
          </w:p>
        </w:tc>
        <w:tc>
          <w:tcPr>
            <w:tcW w:w="5835" w:type="dxa"/>
          </w:tcPr>
          <w:p w14:paraId="675FDEE2" w14:textId="77777777" w:rsidR="00810D32" w:rsidRPr="00BE53CB" w:rsidRDefault="00810D32" w:rsidP="00C15FA4">
            <w:pPr>
              <w:spacing w:before="120"/>
              <w:rPr>
                <w:rFonts w:cs="Arial"/>
                <w:sz w:val="22"/>
              </w:rPr>
            </w:pPr>
            <w:r w:rsidRPr="00BE53CB">
              <w:rPr>
                <w:rFonts w:cs="Arial"/>
                <w:sz w:val="22"/>
              </w:rPr>
              <w:t>Are they securely fixed in the correct position, are they damaged</w:t>
            </w:r>
          </w:p>
        </w:tc>
      </w:tr>
      <w:tr w:rsidR="00810D32" w:rsidRPr="00BE53CB" w14:paraId="4CCC1615" w14:textId="77777777" w:rsidTr="00C15FA4">
        <w:trPr>
          <w:jc w:val="center"/>
        </w:trPr>
        <w:tc>
          <w:tcPr>
            <w:tcW w:w="4401" w:type="dxa"/>
          </w:tcPr>
          <w:p w14:paraId="7E33D012" w14:textId="77777777" w:rsidR="00810D32" w:rsidRPr="00BE53CB" w:rsidRDefault="00810D32" w:rsidP="00C15FA4">
            <w:pPr>
              <w:spacing w:before="120"/>
              <w:rPr>
                <w:rFonts w:cs="Arial"/>
                <w:sz w:val="22"/>
              </w:rPr>
            </w:pPr>
            <w:r w:rsidRPr="00BE53CB">
              <w:rPr>
                <w:rFonts w:cs="Arial"/>
                <w:sz w:val="22"/>
              </w:rPr>
              <w:t>Fixtures and fittings (e.g door handles, window openers)</w:t>
            </w:r>
          </w:p>
        </w:tc>
        <w:tc>
          <w:tcPr>
            <w:tcW w:w="5835" w:type="dxa"/>
          </w:tcPr>
          <w:p w14:paraId="24C24B36" w14:textId="77777777" w:rsidR="00810D32" w:rsidRPr="00BE53CB" w:rsidRDefault="00810D32" w:rsidP="00C15FA4">
            <w:pPr>
              <w:spacing w:before="120"/>
              <w:rPr>
                <w:rFonts w:cs="Arial"/>
                <w:sz w:val="22"/>
              </w:rPr>
            </w:pPr>
            <w:r w:rsidRPr="00BE53CB">
              <w:rPr>
                <w:rFonts w:cs="Arial"/>
                <w:sz w:val="22"/>
              </w:rPr>
              <w:t>Are they in good working order, safe to use</w:t>
            </w:r>
            <w:r>
              <w:rPr>
                <w:rFonts w:cs="Arial"/>
                <w:sz w:val="22"/>
              </w:rPr>
              <w:t xml:space="preserve"> and operate properly</w:t>
            </w:r>
          </w:p>
        </w:tc>
      </w:tr>
      <w:tr w:rsidR="00810D32" w:rsidRPr="00BE53CB" w14:paraId="3F864E83" w14:textId="77777777" w:rsidTr="00C15FA4">
        <w:trPr>
          <w:jc w:val="center"/>
        </w:trPr>
        <w:tc>
          <w:tcPr>
            <w:tcW w:w="4401" w:type="dxa"/>
          </w:tcPr>
          <w:p w14:paraId="4C77F7B3" w14:textId="77777777" w:rsidR="00810D32" w:rsidRPr="00BE53CB" w:rsidRDefault="00810D32" w:rsidP="00C15FA4">
            <w:pPr>
              <w:spacing w:before="120"/>
              <w:rPr>
                <w:rFonts w:cs="Arial"/>
                <w:sz w:val="22"/>
              </w:rPr>
            </w:pPr>
            <w:r w:rsidRPr="00BE53CB">
              <w:rPr>
                <w:rFonts w:cs="Arial"/>
                <w:sz w:val="22"/>
              </w:rPr>
              <w:t>Spare wheel (if supplied)</w:t>
            </w:r>
          </w:p>
        </w:tc>
        <w:tc>
          <w:tcPr>
            <w:tcW w:w="5835" w:type="dxa"/>
          </w:tcPr>
          <w:p w14:paraId="3166603A" w14:textId="77777777" w:rsidR="00810D32" w:rsidRPr="00BE53CB" w:rsidRDefault="00810D32" w:rsidP="00C15FA4">
            <w:pPr>
              <w:spacing w:before="120"/>
              <w:rPr>
                <w:rFonts w:cs="Arial"/>
                <w:sz w:val="22"/>
              </w:rPr>
            </w:pPr>
            <w:r w:rsidRPr="00BE53CB">
              <w:rPr>
                <w:rFonts w:cs="Arial"/>
                <w:sz w:val="22"/>
              </w:rPr>
              <w:t xml:space="preserve">Tyre is in good condition and road legal, wheel is properly secure, properly inflated, wheel brace or other means of removing wheel is available. </w:t>
            </w:r>
          </w:p>
        </w:tc>
      </w:tr>
      <w:tr w:rsidR="00810D32" w:rsidRPr="00BE53CB" w14:paraId="3F639D4E" w14:textId="77777777" w:rsidTr="00C15FA4">
        <w:trPr>
          <w:jc w:val="center"/>
        </w:trPr>
        <w:tc>
          <w:tcPr>
            <w:tcW w:w="4401" w:type="dxa"/>
          </w:tcPr>
          <w:p w14:paraId="1E7ECF55" w14:textId="77777777" w:rsidR="00810D32" w:rsidRPr="00BE53CB" w:rsidRDefault="00810D32" w:rsidP="00C15FA4">
            <w:pPr>
              <w:spacing w:before="120"/>
              <w:rPr>
                <w:rFonts w:cs="Arial"/>
                <w:sz w:val="22"/>
              </w:rPr>
            </w:pPr>
            <w:r w:rsidRPr="00BE53CB">
              <w:rPr>
                <w:rFonts w:cs="Arial"/>
                <w:sz w:val="22"/>
              </w:rPr>
              <w:t>Emergency puncture repair kit (if supplied)</w:t>
            </w:r>
          </w:p>
        </w:tc>
        <w:tc>
          <w:tcPr>
            <w:tcW w:w="5835" w:type="dxa"/>
          </w:tcPr>
          <w:p w14:paraId="01E4BE42" w14:textId="77777777" w:rsidR="00810D32" w:rsidRPr="00BE53CB" w:rsidRDefault="00810D32" w:rsidP="00C15FA4">
            <w:pPr>
              <w:spacing w:before="120"/>
              <w:rPr>
                <w:rFonts w:cs="Arial"/>
                <w:sz w:val="22"/>
              </w:rPr>
            </w:pPr>
            <w:r w:rsidRPr="00BE53CB">
              <w:rPr>
                <w:rFonts w:cs="Arial"/>
                <w:sz w:val="22"/>
              </w:rPr>
              <w:t xml:space="preserve">Pump operates correctly, properly secured, sealant is available  </w:t>
            </w:r>
          </w:p>
        </w:tc>
      </w:tr>
      <w:tr w:rsidR="00810D32" w:rsidRPr="00BE53CB" w14:paraId="1997C6C3" w14:textId="77777777" w:rsidTr="00C15FA4">
        <w:trPr>
          <w:jc w:val="center"/>
        </w:trPr>
        <w:tc>
          <w:tcPr>
            <w:tcW w:w="4401" w:type="dxa"/>
          </w:tcPr>
          <w:p w14:paraId="6B967D12" w14:textId="77777777" w:rsidR="00810D32" w:rsidRPr="00BE53CB" w:rsidRDefault="00810D32" w:rsidP="00C15FA4">
            <w:pPr>
              <w:spacing w:before="120"/>
              <w:rPr>
                <w:rFonts w:cs="Arial"/>
                <w:sz w:val="22"/>
              </w:rPr>
            </w:pPr>
            <w:r w:rsidRPr="00BE53CB">
              <w:rPr>
                <w:rFonts w:cs="Arial"/>
                <w:sz w:val="22"/>
              </w:rPr>
              <w:t xml:space="preserve">Horn </w:t>
            </w:r>
          </w:p>
        </w:tc>
        <w:tc>
          <w:tcPr>
            <w:tcW w:w="5835" w:type="dxa"/>
          </w:tcPr>
          <w:p w14:paraId="0749142D" w14:textId="77777777" w:rsidR="00810D32" w:rsidRPr="00BE53CB" w:rsidRDefault="00810D32" w:rsidP="00C15FA4">
            <w:pPr>
              <w:spacing w:before="120"/>
              <w:rPr>
                <w:rFonts w:cs="Arial"/>
                <w:sz w:val="22"/>
              </w:rPr>
            </w:pPr>
            <w:r w:rsidRPr="00BE53CB">
              <w:rPr>
                <w:rFonts w:cs="Arial"/>
                <w:sz w:val="22"/>
              </w:rPr>
              <w:t xml:space="preserve">Operates properly, sufficiently audible  </w:t>
            </w:r>
          </w:p>
        </w:tc>
      </w:tr>
      <w:tr w:rsidR="00810D32" w:rsidRPr="00BE53CB" w14:paraId="10C591D6" w14:textId="77777777" w:rsidTr="00C15FA4">
        <w:trPr>
          <w:jc w:val="center"/>
        </w:trPr>
        <w:tc>
          <w:tcPr>
            <w:tcW w:w="10236" w:type="dxa"/>
            <w:gridSpan w:val="2"/>
            <w:shd w:val="clear" w:color="auto" w:fill="D9D9D9" w:themeFill="background1" w:themeFillShade="D9"/>
          </w:tcPr>
          <w:p w14:paraId="6EB0D418" w14:textId="77777777" w:rsidR="00810D32" w:rsidRPr="00744EC5" w:rsidRDefault="00810D32" w:rsidP="00C15FA4">
            <w:pPr>
              <w:spacing w:before="120" w:after="120"/>
              <w:jc w:val="center"/>
              <w:rPr>
                <w:rFonts w:cs="Arial"/>
                <w:b/>
                <w:caps/>
                <w:sz w:val="22"/>
              </w:rPr>
            </w:pPr>
            <w:r w:rsidRPr="00744EC5">
              <w:rPr>
                <w:rFonts w:cs="Arial"/>
                <w:b/>
                <w:caps/>
                <w:sz w:val="22"/>
              </w:rPr>
              <w:t>Vehicle exterior</w:t>
            </w:r>
          </w:p>
        </w:tc>
      </w:tr>
      <w:tr w:rsidR="00810D32" w:rsidRPr="00BE53CB" w14:paraId="794DB816" w14:textId="77777777" w:rsidTr="00C15FA4">
        <w:trPr>
          <w:jc w:val="center"/>
        </w:trPr>
        <w:tc>
          <w:tcPr>
            <w:tcW w:w="4401" w:type="dxa"/>
          </w:tcPr>
          <w:p w14:paraId="06786EA0" w14:textId="77777777" w:rsidR="00810D32" w:rsidRPr="00BE53CB" w:rsidRDefault="00810D32" w:rsidP="00C15FA4">
            <w:pPr>
              <w:spacing w:before="120"/>
              <w:rPr>
                <w:rFonts w:cs="Arial"/>
                <w:sz w:val="22"/>
              </w:rPr>
            </w:pPr>
            <w:r w:rsidRPr="00BE53CB">
              <w:rPr>
                <w:rFonts w:cs="Arial"/>
                <w:sz w:val="22"/>
              </w:rPr>
              <w:t xml:space="preserve">Liquid levels </w:t>
            </w:r>
          </w:p>
        </w:tc>
        <w:tc>
          <w:tcPr>
            <w:tcW w:w="5835" w:type="dxa"/>
          </w:tcPr>
          <w:p w14:paraId="5538A639" w14:textId="77777777" w:rsidR="00810D32" w:rsidRPr="00BE53CB" w:rsidRDefault="00810D32" w:rsidP="00C15FA4">
            <w:pPr>
              <w:spacing w:before="120"/>
              <w:rPr>
                <w:rFonts w:cs="Arial"/>
                <w:sz w:val="22"/>
              </w:rPr>
            </w:pPr>
            <w:r w:rsidRPr="00BE53CB">
              <w:rPr>
                <w:rFonts w:cs="Arial"/>
                <w:sz w:val="22"/>
              </w:rPr>
              <w:t>Engine oil, coolant, brake fluid, power steering fluid, windscreen washer fluid</w:t>
            </w:r>
          </w:p>
        </w:tc>
      </w:tr>
      <w:tr w:rsidR="00810D32" w:rsidRPr="00BE53CB" w14:paraId="15A24758" w14:textId="77777777" w:rsidTr="00C15FA4">
        <w:trPr>
          <w:jc w:val="center"/>
        </w:trPr>
        <w:tc>
          <w:tcPr>
            <w:tcW w:w="4401" w:type="dxa"/>
          </w:tcPr>
          <w:p w14:paraId="359C2CF6" w14:textId="77777777" w:rsidR="00810D32" w:rsidRPr="00BE53CB" w:rsidRDefault="00810D32" w:rsidP="00C15FA4">
            <w:pPr>
              <w:spacing w:before="120"/>
              <w:rPr>
                <w:rFonts w:cs="Arial"/>
                <w:sz w:val="22"/>
              </w:rPr>
            </w:pPr>
            <w:r w:rsidRPr="00BE53CB">
              <w:rPr>
                <w:rFonts w:cs="Arial"/>
                <w:sz w:val="22"/>
              </w:rPr>
              <w:t xml:space="preserve">Battery </w:t>
            </w:r>
          </w:p>
        </w:tc>
        <w:tc>
          <w:tcPr>
            <w:tcW w:w="5835" w:type="dxa"/>
          </w:tcPr>
          <w:p w14:paraId="4375B4B4" w14:textId="77777777" w:rsidR="00810D32" w:rsidRPr="00BE53CB" w:rsidRDefault="00810D32" w:rsidP="00C15FA4">
            <w:pPr>
              <w:spacing w:before="120"/>
              <w:rPr>
                <w:rFonts w:cs="Arial"/>
                <w:sz w:val="22"/>
              </w:rPr>
            </w:pPr>
            <w:r w:rsidRPr="00BE53CB">
              <w:rPr>
                <w:rFonts w:cs="Arial"/>
                <w:sz w:val="22"/>
              </w:rPr>
              <w:t>Security, cables are not damaged or loose</w:t>
            </w:r>
          </w:p>
        </w:tc>
      </w:tr>
      <w:tr w:rsidR="00810D32" w:rsidRPr="00BE53CB" w14:paraId="0C36C35A" w14:textId="77777777" w:rsidTr="00C15FA4">
        <w:trPr>
          <w:jc w:val="center"/>
        </w:trPr>
        <w:tc>
          <w:tcPr>
            <w:tcW w:w="4401" w:type="dxa"/>
          </w:tcPr>
          <w:p w14:paraId="0D97A84E" w14:textId="77777777" w:rsidR="00810D32" w:rsidRPr="00BE53CB" w:rsidRDefault="00810D32" w:rsidP="00C15FA4">
            <w:pPr>
              <w:spacing w:before="120"/>
              <w:rPr>
                <w:rFonts w:cs="Arial"/>
                <w:sz w:val="22"/>
              </w:rPr>
            </w:pPr>
            <w:r w:rsidRPr="00BE53CB">
              <w:rPr>
                <w:rFonts w:cs="Arial"/>
                <w:sz w:val="22"/>
              </w:rPr>
              <w:t xml:space="preserve">Tyres </w:t>
            </w:r>
          </w:p>
        </w:tc>
        <w:tc>
          <w:tcPr>
            <w:tcW w:w="5835" w:type="dxa"/>
          </w:tcPr>
          <w:p w14:paraId="0E2067B2" w14:textId="77777777" w:rsidR="00810D32" w:rsidRPr="00BE53CB" w:rsidRDefault="00810D32" w:rsidP="00C15FA4">
            <w:pPr>
              <w:spacing w:before="120"/>
              <w:rPr>
                <w:rFonts w:cs="Arial"/>
                <w:sz w:val="22"/>
              </w:rPr>
            </w:pPr>
            <w:r w:rsidRPr="00BE53CB">
              <w:rPr>
                <w:rFonts w:cs="Arial"/>
                <w:sz w:val="22"/>
              </w:rPr>
              <w:t>Tread depth, no damage to side walls, properly inflated, no damage to tread area, no objects stuck in the tyre</w:t>
            </w:r>
          </w:p>
        </w:tc>
      </w:tr>
      <w:tr w:rsidR="00810D32" w:rsidRPr="00BE53CB" w14:paraId="299EBE38" w14:textId="77777777" w:rsidTr="00C15FA4">
        <w:trPr>
          <w:jc w:val="center"/>
        </w:trPr>
        <w:tc>
          <w:tcPr>
            <w:tcW w:w="4401" w:type="dxa"/>
          </w:tcPr>
          <w:p w14:paraId="2BF10334" w14:textId="77777777" w:rsidR="00810D32" w:rsidRPr="00BE53CB" w:rsidRDefault="00810D32" w:rsidP="00C15FA4">
            <w:pPr>
              <w:spacing w:before="120"/>
              <w:rPr>
                <w:rFonts w:cs="Arial"/>
                <w:sz w:val="22"/>
              </w:rPr>
            </w:pPr>
            <w:r w:rsidRPr="00BE53CB">
              <w:rPr>
                <w:rFonts w:cs="Arial"/>
                <w:sz w:val="22"/>
              </w:rPr>
              <w:t xml:space="preserve">Wheels </w:t>
            </w:r>
          </w:p>
        </w:tc>
        <w:tc>
          <w:tcPr>
            <w:tcW w:w="5835" w:type="dxa"/>
          </w:tcPr>
          <w:p w14:paraId="58149B82" w14:textId="77777777" w:rsidR="00810D32" w:rsidRPr="00BE53CB" w:rsidRDefault="00810D32" w:rsidP="00C15FA4">
            <w:pPr>
              <w:spacing w:before="120"/>
              <w:rPr>
                <w:rFonts w:cs="Arial"/>
                <w:sz w:val="22"/>
              </w:rPr>
            </w:pPr>
            <w:r w:rsidRPr="00BE53CB">
              <w:rPr>
                <w:rFonts w:cs="Arial"/>
                <w:sz w:val="22"/>
              </w:rPr>
              <w:t xml:space="preserve">All wheel nuts are in place, Wheel nuts are tight, wheel removal kit available </w:t>
            </w:r>
          </w:p>
        </w:tc>
      </w:tr>
      <w:tr w:rsidR="00810D32" w:rsidRPr="00BE53CB" w14:paraId="1B800EB3" w14:textId="77777777" w:rsidTr="00C15FA4">
        <w:trPr>
          <w:jc w:val="center"/>
        </w:trPr>
        <w:tc>
          <w:tcPr>
            <w:tcW w:w="4401" w:type="dxa"/>
          </w:tcPr>
          <w:p w14:paraId="49F424B6" w14:textId="77777777" w:rsidR="00810D32" w:rsidRPr="00BE53CB" w:rsidRDefault="00810D32" w:rsidP="00C15FA4">
            <w:pPr>
              <w:spacing w:before="120"/>
              <w:rPr>
                <w:rFonts w:cs="Arial"/>
                <w:sz w:val="22"/>
              </w:rPr>
            </w:pPr>
            <w:r w:rsidRPr="00BE53CB">
              <w:rPr>
                <w:rFonts w:cs="Arial"/>
                <w:sz w:val="22"/>
              </w:rPr>
              <w:t>Lights, indicators and reflectors</w:t>
            </w:r>
          </w:p>
        </w:tc>
        <w:tc>
          <w:tcPr>
            <w:tcW w:w="5835" w:type="dxa"/>
          </w:tcPr>
          <w:p w14:paraId="36314710" w14:textId="77777777" w:rsidR="00810D32" w:rsidRPr="00BE53CB" w:rsidRDefault="00810D32" w:rsidP="00C15FA4">
            <w:pPr>
              <w:spacing w:before="120"/>
              <w:rPr>
                <w:rFonts w:cs="Arial"/>
                <w:sz w:val="22"/>
              </w:rPr>
            </w:pPr>
            <w:r w:rsidRPr="00BE53CB">
              <w:rPr>
                <w:rFonts w:cs="Arial"/>
                <w:sz w:val="22"/>
              </w:rPr>
              <w:t>Light housings are secure, all lights and indicators work correctly, headlights are properly aligned, reflectors are properly fitted, no damage to lenses</w:t>
            </w:r>
          </w:p>
        </w:tc>
      </w:tr>
      <w:tr w:rsidR="00810D32" w:rsidRPr="00BE53CB" w14:paraId="35BDD3D0" w14:textId="77777777" w:rsidTr="00C15FA4">
        <w:trPr>
          <w:jc w:val="center"/>
        </w:trPr>
        <w:tc>
          <w:tcPr>
            <w:tcW w:w="4401" w:type="dxa"/>
          </w:tcPr>
          <w:p w14:paraId="1AC0B35C" w14:textId="77777777" w:rsidR="00810D32" w:rsidRPr="00BE53CB" w:rsidRDefault="00810D32" w:rsidP="00C15FA4">
            <w:pPr>
              <w:spacing w:before="120"/>
              <w:rPr>
                <w:rFonts w:cs="Arial"/>
                <w:sz w:val="22"/>
              </w:rPr>
            </w:pPr>
            <w:r w:rsidRPr="00BE53CB">
              <w:rPr>
                <w:rFonts w:cs="Arial"/>
                <w:sz w:val="22"/>
              </w:rPr>
              <w:t>Body work</w:t>
            </w:r>
          </w:p>
        </w:tc>
        <w:tc>
          <w:tcPr>
            <w:tcW w:w="5835" w:type="dxa"/>
          </w:tcPr>
          <w:p w14:paraId="6DAD8B17" w14:textId="77777777" w:rsidR="00810D32" w:rsidRPr="00BE53CB" w:rsidRDefault="00810D32" w:rsidP="00C15FA4">
            <w:pPr>
              <w:spacing w:before="120"/>
              <w:rPr>
                <w:rFonts w:cs="Arial"/>
                <w:sz w:val="22"/>
              </w:rPr>
            </w:pPr>
            <w:r w:rsidRPr="00BE53CB">
              <w:rPr>
                <w:rFonts w:cs="Arial"/>
                <w:sz w:val="22"/>
              </w:rPr>
              <w:t xml:space="preserve">In good order and of correct colour, no dangerous or sharp edges, bumpers secure </w:t>
            </w:r>
          </w:p>
        </w:tc>
      </w:tr>
      <w:tr w:rsidR="00810D32" w:rsidRPr="00BE53CB" w14:paraId="771F4AE4" w14:textId="77777777" w:rsidTr="00C15FA4">
        <w:trPr>
          <w:jc w:val="center"/>
        </w:trPr>
        <w:tc>
          <w:tcPr>
            <w:tcW w:w="4401" w:type="dxa"/>
          </w:tcPr>
          <w:p w14:paraId="4E739FF6" w14:textId="77777777" w:rsidR="00810D32" w:rsidRPr="00BE53CB" w:rsidRDefault="00810D32" w:rsidP="00C15FA4">
            <w:pPr>
              <w:spacing w:before="120"/>
              <w:rPr>
                <w:rFonts w:cs="Arial"/>
                <w:sz w:val="22"/>
              </w:rPr>
            </w:pPr>
            <w:r w:rsidRPr="00BE53CB">
              <w:rPr>
                <w:rFonts w:cs="Arial"/>
                <w:sz w:val="22"/>
              </w:rPr>
              <w:t>Registration number plate</w:t>
            </w:r>
          </w:p>
        </w:tc>
        <w:tc>
          <w:tcPr>
            <w:tcW w:w="5835" w:type="dxa"/>
          </w:tcPr>
          <w:p w14:paraId="44CC928F" w14:textId="77777777" w:rsidR="00810D32" w:rsidRPr="00BE53CB" w:rsidRDefault="00810D32" w:rsidP="00C15FA4">
            <w:pPr>
              <w:spacing w:before="120"/>
              <w:rPr>
                <w:rFonts w:cs="Arial"/>
                <w:sz w:val="22"/>
              </w:rPr>
            </w:pPr>
            <w:r w:rsidRPr="00BE53CB">
              <w:rPr>
                <w:rFonts w:cs="Arial"/>
                <w:sz w:val="22"/>
              </w:rPr>
              <w:t>In good order, correct style of lettering, lights work</w:t>
            </w:r>
          </w:p>
        </w:tc>
      </w:tr>
      <w:tr w:rsidR="00810D32" w:rsidRPr="00BE53CB" w14:paraId="53C0D1E4" w14:textId="77777777" w:rsidTr="00C15FA4">
        <w:trPr>
          <w:jc w:val="center"/>
        </w:trPr>
        <w:tc>
          <w:tcPr>
            <w:tcW w:w="4401" w:type="dxa"/>
          </w:tcPr>
          <w:p w14:paraId="06890FF5" w14:textId="77777777" w:rsidR="00810D32" w:rsidRPr="00BE53CB" w:rsidRDefault="00810D32" w:rsidP="00C15FA4">
            <w:pPr>
              <w:spacing w:before="120"/>
              <w:rPr>
                <w:rFonts w:cs="Arial"/>
                <w:sz w:val="22"/>
              </w:rPr>
            </w:pPr>
            <w:r w:rsidRPr="00BE53CB">
              <w:rPr>
                <w:rFonts w:cs="Arial"/>
                <w:sz w:val="22"/>
              </w:rPr>
              <w:t xml:space="preserve">Windscreen </w:t>
            </w:r>
          </w:p>
        </w:tc>
        <w:tc>
          <w:tcPr>
            <w:tcW w:w="5835" w:type="dxa"/>
          </w:tcPr>
          <w:p w14:paraId="5335D889" w14:textId="77777777" w:rsidR="00810D32" w:rsidRPr="00BE53CB" w:rsidRDefault="00810D32" w:rsidP="00C15FA4">
            <w:pPr>
              <w:spacing w:before="120"/>
              <w:rPr>
                <w:rFonts w:cs="Arial"/>
                <w:sz w:val="22"/>
              </w:rPr>
            </w:pPr>
            <w:r w:rsidRPr="00BE53CB">
              <w:rPr>
                <w:rFonts w:cs="Arial"/>
                <w:sz w:val="22"/>
              </w:rPr>
              <w:t>In good condition, no chips or cracks that will make the vehicle illegal</w:t>
            </w:r>
          </w:p>
        </w:tc>
      </w:tr>
      <w:tr w:rsidR="00810D32" w:rsidRPr="00BE53CB" w14:paraId="7AD316C2" w14:textId="77777777" w:rsidTr="00C15FA4">
        <w:trPr>
          <w:jc w:val="center"/>
        </w:trPr>
        <w:tc>
          <w:tcPr>
            <w:tcW w:w="4401" w:type="dxa"/>
          </w:tcPr>
          <w:p w14:paraId="2740F4AB" w14:textId="77777777" w:rsidR="00810D32" w:rsidRPr="00BE53CB" w:rsidRDefault="00810D32" w:rsidP="00C15FA4">
            <w:pPr>
              <w:spacing w:before="120"/>
              <w:rPr>
                <w:rFonts w:cs="Arial"/>
                <w:sz w:val="22"/>
              </w:rPr>
            </w:pPr>
            <w:r w:rsidRPr="00BE53CB">
              <w:rPr>
                <w:rFonts w:cs="Arial"/>
                <w:sz w:val="22"/>
              </w:rPr>
              <w:t xml:space="preserve">Exhaust </w:t>
            </w:r>
          </w:p>
        </w:tc>
        <w:tc>
          <w:tcPr>
            <w:tcW w:w="5835" w:type="dxa"/>
          </w:tcPr>
          <w:p w14:paraId="01F6F9A0" w14:textId="77777777" w:rsidR="00810D32" w:rsidRPr="00BE53CB" w:rsidRDefault="00810D32" w:rsidP="00C15FA4">
            <w:pPr>
              <w:spacing w:before="120"/>
              <w:rPr>
                <w:rFonts w:cs="Arial"/>
                <w:sz w:val="22"/>
              </w:rPr>
            </w:pPr>
            <w:r w:rsidRPr="00BE53CB">
              <w:rPr>
                <w:rFonts w:cs="Arial"/>
                <w:sz w:val="22"/>
              </w:rPr>
              <w:t xml:space="preserve">Secure, is not damaged, does not make excessive noise </w:t>
            </w:r>
          </w:p>
        </w:tc>
      </w:tr>
    </w:tbl>
    <w:p w14:paraId="0F1D140E" w14:textId="77777777" w:rsidR="00810D32" w:rsidRDefault="00810D32" w:rsidP="00810D32">
      <w:pPr>
        <w:rPr>
          <w:b/>
          <w:sz w:val="22"/>
          <w:u w:val="single"/>
        </w:rPr>
      </w:pPr>
    </w:p>
    <w:p w14:paraId="699725FD" w14:textId="77777777" w:rsidR="00810D32" w:rsidRDefault="00810D32" w:rsidP="00810D32">
      <w:pPr>
        <w:rPr>
          <w:b/>
          <w:sz w:val="22"/>
          <w:u w:val="single"/>
        </w:rPr>
      </w:pPr>
    </w:p>
    <w:p w14:paraId="669950FF" w14:textId="77777777" w:rsidR="00810D32" w:rsidRDefault="00810D32" w:rsidP="00810D32">
      <w:pPr>
        <w:pStyle w:val="ListParagraph"/>
        <w:numPr>
          <w:ilvl w:val="0"/>
          <w:numId w:val="29"/>
        </w:numPr>
        <w:rPr>
          <w:b/>
          <w:u w:val="single"/>
        </w:rPr>
      </w:pPr>
      <w:r w:rsidRPr="00A340DE">
        <w:rPr>
          <w:b/>
          <w:noProof/>
          <w:u w:val="single"/>
        </w:rPr>
        <w:t>Legislation</w:t>
      </w:r>
      <w:r w:rsidRPr="00A340DE">
        <w:rPr>
          <w:b/>
          <w:u w:val="single"/>
        </w:rPr>
        <w:t xml:space="preserve"> for Vehicles; Drivers; Proprietors and Operators </w:t>
      </w:r>
    </w:p>
    <w:p w14:paraId="44E3ACC6" w14:textId="77777777" w:rsidR="006D7C72" w:rsidRDefault="006D7C72" w:rsidP="006D7C72">
      <w:pPr>
        <w:rPr>
          <w:b/>
          <w:u w:val="single"/>
        </w:rPr>
      </w:pPr>
    </w:p>
    <w:p w14:paraId="1F6DFCD7" w14:textId="77777777" w:rsidR="005A69C7" w:rsidRDefault="006D7C72" w:rsidP="006D7C72">
      <w:r>
        <w:t>The driving of Taxis and Private Hire is covered by many pieces of legislation</w:t>
      </w:r>
      <w:r w:rsidR="005A69C7">
        <w:t xml:space="preserve"> as listed below.</w:t>
      </w:r>
    </w:p>
    <w:p w14:paraId="4940765D" w14:textId="012D17B1" w:rsidR="006D7C72" w:rsidRDefault="005A69C7" w:rsidP="006D7C72">
      <w:r w:rsidRPr="005A69C7">
        <w:rPr>
          <w:b/>
          <w:bCs/>
        </w:rPr>
        <w:t>I</w:t>
      </w:r>
      <w:r w:rsidR="006D7C72" w:rsidRPr="005A69C7">
        <w:rPr>
          <w:b/>
          <w:bCs/>
        </w:rPr>
        <w:t>n addition</w:t>
      </w:r>
      <w:r w:rsidR="009E403D">
        <w:rPr>
          <w:b/>
          <w:bCs/>
        </w:rPr>
        <w:t>,</w:t>
      </w:r>
      <w:r w:rsidR="006D7C72" w:rsidRPr="005A69C7">
        <w:rPr>
          <w:b/>
          <w:bCs/>
        </w:rPr>
        <w:t xml:space="preserve"> the Authority has developed a comprehensive policy on all matters connected with </w:t>
      </w:r>
      <w:r w:rsidR="009E403D">
        <w:rPr>
          <w:b/>
          <w:bCs/>
        </w:rPr>
        <w:t xml:space="preserve">the </w:t>
      </w:r>
      <w:r w:rsidR="006D7C72" w:rsidRPr="005A69C7">
        <w:rPr>
          <w:b/>
          <w:bCs/>
        </w:rPr>
        <w:t>trade. This includes a Penalty Points system, you should read the policy and ensure you fully understand its implications for you before you start your career</w:t>
      </w:r>
      <w:r w:rsidR="006D7C72">
        <w:t>.</w:t>
      </w:r>
    </w:p>
    <w:p w14:paraId="22C52AAB" w14:textId="77777777" w:rsidR="00810D32" w:rsidRDefault="00810D32" w:rsidP="00810D32">
      <w:pPr>
        <w:jc w:val="both"/>
        <w:rPr>
          <w:b/>
          <w:sz w:val="16"/>
          <w:szCs w:val="16"/>
          <w:u w:val="single"/>
        </w:rPr>
      </w:pPr>
    </w:p>
    <w:p w14:paraId="0102A868" w14:textId="77777777" w:rsidR="00810D32" w:rsidRPr="00F2043B" w:rsidRDefault="00810D32" w:rsidP="00810D32">
      <w:pPr>
        <w:jc w:val="both"/>
        <w:rPr>
          <w:b/>
          <w:sz w:val="16"/>
          <w:szCs w:val="16"/>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9"/>
        <w:gridCol w:w="7237"/>
      </w:tblGrid>
      <w:tr w:rsidR="00810D32" w:rsidRPr="006B21FD" w14:paraId="427EC98F" w14:textId="77777777" w:rsidTr="00C15FA4">
        <w:tc>
          <w:tcPr>
            <w:tcW w:w="10420" w:type="dxa"/>
            <w:gridSpan w:val="2"/>
            <w:shd w:val="clear" w:color="auto" w:fill="D9D9D9" w:themeFill="background1" w:themeFillShade="D9"/>
          </w:tcPr>
          <w:p w14:paraId="5E035FCB" w14:textId="77777777" w:rsidR="00810D32" w:rsidRPr="006B21FD" w:rsidRDefault="00810D32" w:rsidP="00C15FA4">
            <w:pPr>
              <w:jc w:val="center"/>
              <w:rPr>
                <w:b/>
                <w:sz w:val="18"/>
                <w:szCs w:val="18"/>
              </w:rPr>
            </w:pPr>
            <w:r>
              <w:rPr>
                <w:b/>
                <w:sz w:val="18"/>
                <w:szCs w:val="18"/>
              </w:rPr>
              <w:t>Town Police Clauses Act 1847</w:t>
            </w:r>
          </w:p>
        </w:tc>
      </w:tr>
      <w:tr w:rsidR="00810D32" w:rsidRPr="006B21FD" w14:paraId="291149FB" w14:textId="77777777" w:rsidTr="00C15FA4">
        <w:tc>
          <w:tcPr>
            <w:tcW w:w="1902" w:type="dxa"/>
            <w:shd w:val="clear" w:color="auto" w:fill="auto"/>
          </w:tcPr>
          <w:p w14:paraId="15075DF3" w14:textId="77777777" w:rsidR="00810D32" w:rsidRPr="00B22933" w:rsidRDefault="00810D32" w:rsidP="00C15FA4">
            <w:pPr>
              <w:jc w:val="both"/>
              <w:rPr>
                <w:b/>
                <w:sz w:val="18"/>
                <w:szCs w:val="18"/>
              </w:rPr>
            </w:pPr>
            <w:r w:rsidRPr="00B22933">
              <w:rPr>
                <w:b/>
                <w:sz w:val="18"/>
                <w:szCs w:val="18"/>
              </w:rPr>
              <w:t>Section 44</w:t>
            </w:r>
          </w:p>
          <w:p w14:paraId="56ABF570" w14:textId="77777777" w:rsidR="00810D32" w:rsidRPr="00B22933" w:rsidRDefault="00810D32" w:rsidP="00C15FA4">
            <w:pPr>
              <w:rPr>
                <w:sz w:val="18"/>
                <w:szCs w:val="18"/>
              </w:rPr>
            </w:pPr>
            <w:r w:rsidRPr="00B22933">
              <w:rPr>
                <w:sz w:val="18"/>
                <w:szCs w:val="18"/>
              </w:rPr>
              <w:t>Notice to be given by proprietors of hackney carriages of any change of address</w:t>
            </w:r>
          </w:p>
        </w:tc>
        <w:tc>
          <w:tcPr>
            <w:tcW w:w="8518" w:type="dxa"/>
            <w:shd w:val="clear" w:color="auto" w:fill="auto"/>
          </w:tcPr>
          <w:p w14:paraId="1DF3B271" w14:textId="77777777" w:rsidR="00810D32" w:rsidRPr="00B22933" w:rsidRDefault="00810D32" w:rsidP="00C15FA4">
            <w:pPr>
              <w:jc w:val="both"/>
              <w:rPr>
                <w:sz w:val="18"/>
                <w:szCs w:val="18"/>
              </w:rPr>
            </w:pPr>
            <w:r w:rsidRPr="00B22933">
              <w:rPr>
                <w:sz w:val="18"/>
                <w:szCs w:val="18"/>
              </w:rPr>
              <w:t xml:space="preserve">So often as any person named in any such licence as the proprietor or one of the proprietors, or as being concerned, either solely or in partnership with any person, in the keeping, employing or letting to hire </w:t>
            </w:r>
            <w:r>
              <w:rPr>
                <w:sz w:val="18"/>
                <w:szCs w:val="18"/>
              </w:rPr>
              <w:t xml:space="preserve">of any such carriage, changes his place of abode, he shall, within seven days next after such change, give notice thereof in writing, signed by him, to the commissioners, specifying in such notice his new place of abode; and he shall at the same time produce such licence at the office of the [district council] who shall by their clerk, or some other officer, endorse thereon and sign a memorandum specifying the particulars of such change; and any person named in any such licence as aforesaid as the proprietor, or one of the proprietors, of any hackney carriage, or as being concerned as aforesaid, who changes his place of abode and neglects or wilfully omits to give notice of such change, or to produce such licence order that such memorandum as aforesaid may be endorsed thereon, within the time and in the manner limited and directed by this or the special Act, shall be liable to a fine. </w:t>
            </w:r>
          </w:p>
        </w:tc>
      </w:tr>
      <w:tr w:rsidR="00810D32" w:rsidRPr="006B21FD" w14:paraId="1E6F8B58" w14:textId="77777777" w:rsidTr="00C15FA4">
        <w:tc>
          <w:tcPr>
            <w:tcW w:w="1902" w:type="dxa"/>
            <w:shd w:val="clear" w:color="auto" w:fill="auto"/>
          </w:tcPr>
          <w:p w14:paraId="174FED1D" w14:textId="77777777" w:rsidR="00810D32" w:rsidRPr="00B22933" w:rsidRDefault="00810D32" w:rsidP="00C15FA4">
            <w:pPr>
              <w:jc w:val="both"/>
              <w:rPr>
                <w:b/>
                <w:sz w:val="18"/>
                <w:szCs w:val="18"/>
              </w:rPr>
            </w:pPr>
          </w:p>
        </w:tc>
        <w:tc>
          <w:tcPr>
            <w:tcW w:w="8518" w:type="dxa"/>
            <w:shd w:val="clear" w:color="auto" w:fill="auto"/>
          </w:tcPr>
          <w:p w14:paraId="70483D96" w14:textId="77777777" w:rsidR="00810D32" w:rsidRPr="00B22933" w:rsidRDefault="00810D32" w:rsidP="00C15FA4">
            <w:pPr>
              <w:jc w:val="both"/>
              <w:rPr>
                <w:sz w:val="18"/>
                <w:szCs w:val="18"/>
              </w:rPr>
            </w:pPr>
          </w:p>
        </w:tc>
      </w:tr>
      <w:tr w:rsidR="00810D32" w:rsidRPr="006B21FD" w14:paraId="79642617" w14:textId="77777777" w:rsidTr="00C15FA4">
        <w:tc>
          <w:tcPr>
            <w:tcW w:w="1902" w:type="dxa"/>
            <w:shd w:val="clear" w:color="auto" w:fill="auto"/>
          </w:tcPr>
          <w:p w14:paraId="38417F5E" w14:textId="77777777" w:rsidR="00810D32" w:rsidRDefault="00810D32" w:rsidP="00C15FA4">
            <w:pPr>
              <w:rPr>
                <w:b/>
                <w:sz w:val="18"/>
                <w:szCs w:val="18"/>
              </w:rPr>
            </w:pPr>
            <w:r>
              <w:rPr>
                <w:b/>
                <w:sz w:val="18"/>
                <w:szCs w:val="18"/>
              </w:rPr>
              <w:t>Section 45</w:t>
            </w:r>
          </w:p>
          <w:p w14:paraId="43C00F2B" w14:textId="77777777" w:rsidR="00810D32" w:rsidRPr="00B22933" w:rsidRDefault="00810D32" w:rsidP="00C15FA4">
            <w:pPr>
              <w:rPr>
                <w:sz w:val="18"/>
                <w:szCs w:val="18"/>
              </w:rPr>
            </w:pPr>
            <w:r w:rsidRPr="00B22933">
              <w:rPr>
                <w:sz w:val="18"/>
                <w:szCs w:val="18"/>
              </w:rPr>
              <w:t>Plying for hire without a licence</w:t>
            </w:r>
          </w:p>
        </w:tc>
        <w:tc>
          <w:tcPr>
            <w:tcW w:w="8518" w:type="dxa"/>
            <w:shd w:val="clear" w:color="auto" w:fill="auto"/>
          </w:tcPr>
          <w:p w14:paraId="3A12AC2E" w14:textId="175C9F79" w:rsidR="00810D32" w:rsidRPr="00B22933" w:rsidRDefault="00810D32" w:rsidP="00C15FA4">
            <w:pPr>
              <w:jc w:val="both"/>
              <w:rPr>
                <w:sz w:val="18"/>
                <w:szCs w:val="18"/>
              </w:rPr>
            </w:pPr>
            <w:r>
              <w:rPr>
                <w:sz w:val="18"/>
                <w:szCs w:val="18"/>
              </w:rPr>
              <w:t>If the proprietor or part proprietor of any carriage, or any person so concerned as aforesaid, permits the same to be used as a hackney carriage plying for hire within the prescribed distance without having obtained a licence as aforesaid for such carriage , or during the time that such licence is suspended</w:t>
            </w:r>
            <w:r w:rsidR="00931C2F">
              <w:rPr>
                <w:sz w:val="18"/>
                <w:szCs w:val="18"/>
              </w:rPr>
              <w:t xml:space="preserve"> </w:t>
            </w:r>
            <w:r>
              <w:rPr>
                <w:sz w:val="18"/>
                <w:szCs w:val="18"/>
              </w:rPr>
              <w:t xml:space="preserve">as hereinafter provided, or if any person be found driving , standing, or plying for hire with any carriage within the prescribed distance for which such licence as aforesaid has not been previously obtained, or without having the number of such carriage corresponding with the number of the licence openly displayed on such carriage, every such person so offending shall for every such offence be liable to a penalty. </w:t>
            </w:r>
          </w:p>
        </w:tc>
      </w:tr>
      <w:tr w:rsidR="00810D32" w:rsidRPr="006B21FD" w14:paraId="5CB8E0DE" w14:textId="77777777" w:rsidTr="00C15FA4">
        <w:tc>
          <w:tcPr>
            <w:tcW w:w="1902" w:type="dxa"/>
            <w:shd w:val="clear" w:color="auto" w:fill="auto"/>
          </w:tcPr>
          <w:p w14:paraId="12164834" w14:textId="77777777" w:rsidR="00810D32" w:rsidRPr="00B22933" w:rsidRDefault="00810D32" w:rsidP="00C15FA4">
            <w:pPr>
              <w:jc w:val="both"/>
              <w:rPr>
                <w:b/>
                <w:sz w:val="18"/>
                <w:szCs w:val="18"/>
              </w:rPr>
            </w:pPr>
          </w:p>
        </w:tc>
        <w:tc>
          <w:tcPr>
            <w:tcW w:w="8518" w:type="dxa"/>
            <w:shd w:val="clear" w:color="auto" w:fill="auto"/>
          </w:tcPr>
          <w:p w14:paraId="7BDCB280" w14:textId="77777777" w:rsidR="00810D32" w:rsidRPr="00B22933" w:rsidRDefault="00810D32" w:rsidP="00C15FA4">
            <w:pPr>
              <w:jc w:val="both"/>
              <w:rPr>
                <w:sz w:val="18"/>
                <w:szCs w:val="18"/>
              </w:rPr>
            </w:pPr>
          </w:p>
        </w:tc>
      </w:tr>
      <w:tr w:rsidR="00810D32" w:rsidRPr="006B21FD" w14:paraId="556958DF" w14:textId="77777777" w:rsidTr="00C15FA4">
        <w:tc>
          <w:tcPr>
            <w:tcW w:w="1902" w:type="dxa"/>
            <w:shd w:val="clear" w:color="auto" w:fill="auto"/>
          </w:tcPr>
          <w:p w14:paraId="3B9794F7" w14:textId="77777777" w:rsidR="00810D32" w:rsidRPr="00B22933" w:rsidRDefault="00810D32" w:rsidP="00C15FA4">
            <w:pPr>
              <w:rPr>
                <w:rFonts w:cs="Arial"/>
                <w:b/>
                <w:sz w:val="18"/>
                <w:szCs w:val="18"/>
              </w:rPr>
            </w:pPr>
            <w:r w:rsidRPr="00B22933">
              <w:rPr>
                <w:rFonts w:cs="Arial"/>
                <w:b/>
                <w:sz w:val="18"/>
                <w:szCs w:val="18"/>
              </w:rPr>
              <w:t>Section 46</w:t>
            </w:r>
          </w:p>
          <w:p w14:paraId="413AAC49" w14:textId="77777777" w:rsidR="00810D32" w:rsidRPr="00B22933" w:rsidRDefault="00810D32" w:rsidP="00C15FA4">
            <w:pPr>
              <w:rPr>
                <w:b/>
                <w:sz w:val="18"/>
                <w:szCs w:val="18"/>
              </w:rPr>
            </w:pPr>
            <w:r w:rsidRPr="00B22933">
              <w:rPr>
                <w:rFonts w:cs="Arial"/>
                <w:sz w:val="18"/>
                <w:szCs w:val="18"/>
              </w:rPr>
              <w:t>Drivers not to act without first obtaining a licence</w:t>
            </w:r>
          </w:p>
        </w:tc>
        <w:tc>
          <w:tcPr>
            <w:tcW w:w="8518" w:type="dxa"/>
            <w:shd w:val="clear" w:color="auto" w:fill="auto"/>
          </w:tcPr>
          <w:p w14:paraId="02F03D39" w14:textId="77777777" w:rsidR="00810D32" w:rsidRPr="00B22933" w:rsidRDefault="00810D32" w:rsidP="00C15FA4">
            <w:pPr>
              <w:jc w:val="both"/>
              <w:rPr>
                <w:b/>
                <w:sz w:val="18"/>
                <w:szCs w:val="18"/>
              </w:rPr>
            </w:pPr>
            <w:r w:rsidRPr="00B22933">
              <w:rPr>
                <w:rFonts w:cs="Arial"/>
                <w:sz w:val="18"/>
                <w:szCs w:val="18"/>
              </w:rPr>
              <w:t>No person shall act as a driver of a hackney carriage without first obtaining a licence</w:t>
            </w:r>
          </w:p>
        </w:tc>
      </w:tr>
      <w:tr w:rsidR="00810D32" w:rsidRPr="006B21FD" w14:paraId="27189917" w14:textId="77777777" w:rsidTr="00C15FA4">
        <w:tc>
          <w:tcPr>
            <w:tcW w:w="1902" w:type="dxa"/>
            <w:shd w:val="clear" w:color="auto" w:fill="auto"/>
          </w:tcPr>
          <w:p w14:paraId="45834073" w14:textId="77777777" w:rsidR="00810D32" w:rsidRPr="00B22933" w:rsidRDefault="00810D32" w:rsidP="00C15FA4">
            <w:pPr>
              <w:rPr>
                <w:rFonts w:cs="Arial"/>
                <w:b/>
                <w:sz w:val="18"/>
                <w:szCs w:val="18"/>
              </w:rPr>
            </w:pPr>
          </w:p>
        </w:tc>
        <w:tc>
          <w:tcPr>
            <w:tcW w:w="8518" w:type="dxa"/>
            <w:shd w:val="clear" w:color="auto" w:fill="auto"/>
          </w:tcPr>
          <w:p w14:paraId="574C59A9" w14:textId="77777777" w:rsidR="00810D32" w:rsidRPr="00B22933" w:rsidRDefault="00810D32" w:rsidP="00C15FA4">
            <w:pPr>
              <w:jc w:val="both"/>
              <w:rPr>
                <w:rFonts w:cs="Arial"/>
                <w:sz w:val="18"/>
                <w:szCs w:val="18"/>
              </w:rPr>
            </w:pPr>
          </w:p>
        </w:tc>
      </w:tr>
      <w:tr w:rsidR="00810D32" w:rsidRPr="006B21FD" w14:paraId="52DD5D3A" w14:textId="77777777" w:rsidTr="00C15FA4">
        <w:tc>
          <w:tcPr>
            <w:tcW w:w="1902" w:type="dxa"/>
            <w:shd w:val="clear" w:color="auto" w:fill="auto"/>
          </w:tcPr>
          <w:p w14:paraId="75B5C205" w14:textId="77777777" w:rsidR="00810D32" w:rsidRDefault="00810D32" w:rsidP="00C15FA4">
            <w:pPr>
              <w:rPr>
                <w:rFonts w:cs="Arial"/>
                <w:b/>
                <w:sz w:val="18"/>
                <w:szCs w:val="18"/>
              </w:rPr>
            </w:pPr>
            <w:r>
              <w:rPr>
                <w:rFonts w:cs="Arial"/>
                <w:b/>
                <w:sz w:val="18"/>
                <w:szCs w:val="18"/>
              </w:rPr>
              <w:t>Section 48</w:t>
            </w:r>
          </w:p>
          <w:p w14:paraId="58E142A2" w14:textId="77777777" w:rsidR="00810D32" w:rsidRPr="00B22933" w:rsidRDefault="00810D32" w:rsidP="00C15FA4">
            <w:pPr>
              <w:rPr>
                <w:rFonts w:cs="Arial"/>
                <w:sz w:val="18"/>
                <w:szCs w:val="18"/>
              </w:rPr>
            </w:pPr>
            <w:r w:rsidRPr="00B22933">
              <w:rPr>
                <w:rFonts w:cs="Arial"/>
                <w:sz w:val="18"/>
                <w:szCs w:val="18"/>
              </w:rPr>
              <w:t>Proprietor to retain licences of drivers</w:t>
            </w:r>
          </w:p>
        </w:tc>
        <w:tc>
          <w:tcPr>
            <w:tcW w:w="8518" w:type="dxa"/>
            <w:shd w:val="clear" w:color="auto" w:fill="auto"/>
          </w:tcPr>
          <w:p w14:paraId="54C6349D" w14:textId="77777777" w:rsidR="00810D32" w:rsidRPr="00B22933" w:rsidRDefault="00810D32" w:rsidP="00C15FA4">
            <w:pPr>
              <w:jc w:val="both"/>
              <w:rPr>
                <w:rFonts w:cs="Arial"/>
                <w:sz w:val="18"/>
                <w:szCs w:val="18"/>
              </w:rPr>
            </w:pPr>
            <w:r>
              <w:rPr>
                <w:rFonts w:cs="Arial"/>
                <w:sz w:val="18"/>
                <w:szCs w:val="18"/>
              </w:rPr>
              <w:t>In every case in which the proprietor of any such hackney carriage permits or employs any licensed persons to act as the driver thereof, such proprietor shall cause to be delivered to him , and shall retain his possession , the licence of such driver, while such driver remains in his employ; and in all cases of complaint, where the proprietor of a hackney carriage is summoned to attend before a justice , or to produce the driver, the proprietor so summoned shall also produce the licence of such driver, if he be then in his employ; and if any driver complained of be adjudged guilty of the offence against him, such justice shall make an endorsement upon the licence of such driver , stating the nature of the offence and the amount of the penalty inflicted; and if any such proprietor neglect to have delivered to him and to retain in his possession the licence of any driver while such driver remains in his employ, or if he refuse or neglect to produce such licence as aforesaid, such proprietor shall for every such offence be liable to a penalty</w:t>
            </w:r>
          </w:p>
        </w:tc>
      </w:tr>
      <w:tr w:rsidR="00810D32" w:rsidRPr="006B21FD" w14:paraId="46D065E0" w14:textId="77777777" w:rsidTr="00C15FA4">
        <w:tc>
          <w:tcPr>
            <w:tcW w:w="1902" w:type="dxa"/>
            <w:shd w:val="clear" w:color="auto" w:fill="auto"/>
          </w:tcPr>
          <w:p w14:paraId="114E4D05" w14:textId="77777777" w:rsidR="00810D32" w:rsidRPr="00B22933" w:rsidRDefault="00810D32" w:rsidP="00C15FA4">
            <w:pPr>
              <w:jc w:val="both"/>
              <w:rPr>
                <w:rFonts w:cs="Arial"/>
                <w:b/>
                <w:sz w:val="18"/>
                <w:szCs w:val="18"/>
              </w:rPr>
            </w:pPr>
          </w:p>
        </w:tc>
        <w:tc>
          <w:tcPr>
            <w:tcW w:w="8518" w:type="dxa"/>
            <w:shd w:val="clear" w:color="auto" w:fill="auto"/>
          </w:tcPr>
          <w:p w14:paraId="03ED6F38" w14:textId="77777777" w:rsidR="00810D32" w:rsidRPr="00B22933" w:rsidRDefault="00810D32" w:rsidP="00C15FA4">
            <w:pPr>
              <w:jc w:val="both"/>
              <w:rPr>
                <w:rFonts w:cs="Arial"/>
                <w:sz w:val="18"/>
                <w:szCs w:val="18"/>
              </w:rPr>
            </w:pPr>
          </w:p>
        </w:tc>
      </w:tr>
      <w:tr w:rsidR="00810D32" w:rsidRPr="006B21FD" w14:paraId="093E7BCB" w14:textId="77777777" w:rsidTr="00C15FA4">
        <w:tc>
          <w:tcPr>
            <w:tcW w:w="1902" w:type="dxa"/>
            <w:shd w:val="clear" w:color="auto" w:fill="auto"/>
          </w:tcPr>
          <w:p w14:paraId="43E1147F" w14:textId="77777777" w:rsidR="00810D32" w:rsidRPr="00B22933" w:rsidRDefault="00810D32" w:rsidP="00C15FA4">
            <w:pPr>
              <w:jc w:val="both"/>
              <w:rPr>
                <w:rFonts w:cs="Arial"/>
                <w:b/>
                <w:sz w:val="18"/>
                <w:szCs w:val="18"/>
              </w:rPr>
            </w:pPr>
            <w:r w:rsidRPr="00B22933">
              <w:rPr>
                <w:rFonts w:cs="Arial"/>
                <w:b/>
                <w:sz w:val="18"/>
                <w:szCs w:val="18"/>
              </w:rPr>
              <w:t>Section 51</w:t>
            </w:r>
          </w:p>
          <w:p w14:paraId="2CDC28F9" w14:textId="77777777" w:rsidR="00810D32" w:rsidRPr="00B22933" w:rsidRDefault="00810D32" w:rsidP="00C15FA4">
            <w:pPr>
              <w:jc w:val="both"/>
              <w:rPr>
                <w:b/>
                <w:sz w:val="18"/>
                <w:szCs w:val="18"/>
              </w:rPr>
            </w:pPr>
            <w:r w:rsidRPr="00B22933">
              <w:rPr>
                <w:rFonts w:cs="Arial"/>
                <w:sz w:val="18"/>
                <w:szCs w:val="18"/>
              </w:rPr>
              <w:t>Number of persons to be carried in a hackney carriage</w:t>
            </w:r>
          </w:p>
        </w:tc>
        <w:tc>
          <w:tcPr>
            <w:tcW w:w="8518" w:type="dxa"/>
            <w:shd w:val="clear" w:color="auto" w:fill="auto"/>
          </w:tcPr>
          <w:p w14:paraId="151CB452" w14:textId="77777777" w:rsidR="00810D32" w:rsidRPr="00B22933" w:rsidRDefault="00810D32" w:rsidP="00C15FA4">
            <w:pPr>
              <w:jc w:val="both"/>
              <w:rPr>
                <w:b/>
                <w:sz w:val="18"/>
                <w:szCs w:val="18"/>
              </w:rPr>
            </w:pPr>
            <w:r w:rsidRPr="00B22933">
              <w:rPr>
                <w:rFonts w:cs="Arial"/>
                <w:sz w:val="18"/>
                <w:szCs w:val="18"/>
              </w:rPr>
              <w:t>The driver of a hackney carriage shall not carry in any hackney carriage a greater number of passengers than the number displayed on the vehicle plate</w:t>
            </w:r>
          </w:p>
        </w:tc>
      </w:tr>
      <w:tr w:rsidR="00810D32" w:rsidRPr="006B21FD" w14:paraId="2AF529B6" w14:textId="77777777" w:rsidTr="00C15FA4">
        <w:tc>
          <w:tcPr>
            <w:tcW w:w="1902" w:type="dxa"/>
            <w:shd w:val="clear" w:color="auto" w:fill="auto"/>
          </w:tcPr>
          <w:p w14:paraId="3D1FD198" w14:textId="77777777" w:rsidR="00810D32" w:rsidRPr="00B22933" w:rsidRDefault="00810D32" w:rsidP="00C15FA4">
            <w:pPr>
              <w:jc w:val="both"/>
              <w:rPr>
                <w:rFonts w:cs="Arial"/>
                <w:b/>
                <w:sz w:val="18"/>
                <w:szCs w:val="18"/>
              </w:rPr>
            </w:pPr>
          </w:p>
        </w:tc>
        <w:tc>
          <w:tcPr>
            <w:tcW w:w="8518" w:type="dxa"/>
            <w:shd w:val="clear" w:color="auto" w:fill="auto"/>
          </w:tcPr>
          <w:p w14:paraId="08B88C90" w14:textId="77777777" w:rsidR="00810D32" w:rsidRPr="00B22933" w:rsidRDefault="00810D32" w:rsidP="00C15FA4">
            <w:pPr>
              <w:jc w:val="both"/>
              <w:rPr>
                <w:rFonts w:cs="Arial"/>
                <w:sz w:val="18"/>
                <w:szCs w:val="18"/>
              </w:rPr>
            </w:pPr>
          </w:p>
        </w:tc>
      </w:tr>
      <w:tr w:rsidR="00810D32" w:rsidRPr="006B21FD" w14:paraId="2DBF42C4" w14:textId="77777777" w:rsidTr="00C15FA4">
        <w:tc>
          <w:tcPr>
            <w:tcW w:w="1902" w:type="dxa"/>
            <w:shd w:val="clear" w:color="auto" w:fill="auto"/>
          </w:tcPr>
          <w:p w14:paraId="1A4DE3D7" w14:textId="77777777" w:rsidR="00810D32" w:rsidRDefault="00810D32" w:rsidP="00C15FA4">
            <w:pPr>
              <w:rPr>
                <w:rFonts w:cs="Arial"/>
                <w:b/>
                <w:sz w:val="18"/>
                <w:szCs w:val="18"/>
              </w:rPr>
            </w:pPr>
            <w:r>
              <w:rPr>
                <w:rFonts w:cs="Arial"/>
                <w:b/>
                <w:sz w:val="18"/>
                <w:szCs w:val="18"/>
              </w:rPr>
              <w:t>Section 52</w:t>
            </w:r>
          </w:p>
          <w:p w14:paraId="392A75D7" w14:textId="77777777" w:rsidR="00810D32" w:rsidRPr="00B22933" w:rsidRDefault="00810D32" w:rsidP="00C15FA4">
            <w:pPr>
              <w:rPr>
                <w:rFonts w:cs="Arial"/>
                <w:sz w:val="18"/>
                <w:szCs w:val="18"/>
              </w:rPr>
            </w:pPr>
            <w:r w:rsidRPr="00B22933">
              <w:rPr>
                <w:rFonts w:cs="Arial"/>
                <w:sz w:val="18"/>
                <w:szCs w:val="18"/>
              </w:rPr>
              <w:t>Penalty for neglect to exhibit the number</w:t>
            </w:r>
          </w:p>
        </w:tc>
        <w:tc>
          <w:tcPr>
            <w:tcW w:w="8518" w:type="dxa"/>
            <w:shd w:val="clear" w:color="auto" w:fill="auto"/>
          </w:tcPr>
          <w:p w14:paraId="2CF77E91" w14:textId="77777777" w:rsidR="00810D32" w:rsidRPr="00B22933" w:rsidRDefault="00810D32" w:rsidP="00C15FA4">
            <w:pPr>
              <w:jc w:val="both"/>
              <w:rPr>
                <w:rFonts w:cs="Arial"/>
                <w:sz w:val="18"/>
                <w:szCs w:val="18"/>
              </w:rPr>
            </w:pPr>
            <w:r>
              <w:rPr>
                <w:rFonts w:cs="Arial"/>
                <w:sz w:val="18"/>
                <w:szCs w:val="18"/>
              </w:rPr>
              <w:t xml:space="preserve">If the proprietor of any hackney carriage permit the same to be used, employed or let to hire, or if any person stand or ply for hire with such carriage, without having the number of persons to be carried thereby painted and exhibited in manner aforesaid , or if the driver of any such hackney carriage refuse, when required by the hirer thereof, to carry in or by </w:t>
            </w:r>
            <w:r>
              <w:rPr>
                <w:rFonts w:cs="Arial"/>
                <w:sz w:val="18"/>
                <w:szCs w:val="18"/>
              </w:rPr>
              <w:lastRenderedPageBreak/>
              <w:t xml:space="preserve">such hackney carriage the number of persons painted thereon, or any less number, every proprietor or driver so offending shall be liable to a penalty. </w:t>
            </w:r>
          </w:p>
        </w:tc>
      </w:tr>
      <w:tr w:rsidR="00810D32" w:rsidRPr="006B21FD" w14:paraId="6EEDCFE6" w14:textId="77777777" w:rsidTr="00C15FA4">
        <w:tc>
          <w:tcPr>
            <w:tcW w:w="1902" w:type="dxa"/>
            <w:shd w:val="clear" w:color="auto" w:fill="auto"/>
          </w:tcPr>
          <w:p w14:paraId="1D7114A0" w14:textId="77777777" w:rsidR="00810D32" w:rsidRPr="00B22933" w:rsidRDefault="00810D32" w:rsidP="00C15FA4">
            <w:pPr>
              <w:rPr>
                <w:rFonts w:cs="Arial"/>
                <w:b/>
                <w:sz w:val="18"/>
                <w:szCs w:val="18"/>
              </w:rPr>
            </w:pPr>
          </w:p>
        </w:tc>
        <w:tc>
          <w:tcPr>
            <w:tcW w:w="8518" w:type="dxa"/>
            <w:shd w:val="clear" w:color="auto" w:fill="auto"/>
          </w:tcPr>
          <w:p w14:paraId="1630F32D" w14:textId="77777777" w:rsidR="00810D32" w:rsidRPr="00B22933" w:rsidRDefault="00810D32" w:rsidP="00C15FA4">
            <w:pPr>
              <w:jc w:val="both"/>
              <w:rPr>
                <w:rFonts w:cs="Arial"/>
                <w:sz w:val="18"/>
                <w:szCs w:val="18"/>
              </w:rPr>
            </w:pPr>
          </w:p>
        </w:tc>
      </w:tr>
      <w:tr w:rsidR="00810D32" w:rsidRPr="006B21FD" w14:paraId="1B28359D" w14:textId="77777777" w:rsidTr="00C15FA4">
        <w:tc>
          <w:tcPr>
            <w:tcW w:w="1902" w:type="dxa"/>
            <w:shd w:val="clear" w:color="auto" w:fill="auto"/>
          </w:tcPr>
          <w:p w14:paraId="344DA07E" w14:textId="77777777" w:rsidR="00810D32" w:rsidRPr="00B22933" w:rsidRDefault="00810D32" w:rsidP="00C15FA4">
            <w:pPr>
              <w:rPr>
                <w:rFonts w:cs="Arial"/>
                <w:b/>
                <w:sz w:val="18"/>
                <w:szCs w:val="18"/>
              </w:rPr>
            </w:pPr>
            <w:r w:rsidRPr="00B22933">
              <w:rPr>
                <w:rFonts w:cs="Arial"/>
                <w:b/>
                <w:sz w:val="18"/>
                <w:szCs w:val="18"/>
              </w:rPr>
              <w:t>Section 53</w:t>
            </w:r>
          </w:p>
          <w:p w14:paraId="2112D7DE" w14:textId="77777777" w:rsidR="00810D32" w:rsidRPr="00B22933" w:rsidRDefault="00810D32" w:rsidP="00C15FA4">
            <w:pPr>
              <w:rPr>
                <w:b/>
                <w:sz w:val="18"/>
                <w:szCs w:val="18"/>
              </w:rPr>
            </w:pPr>
            <w:r w:rsidRPr="00B22933">
              <w:rPr>
                <w:rFonts w:cs="Arial"/>
                <w:sz w:val="18"/>
                <w:szCs w:val="18"/>
              </w:rPr>
              <w:t>Penalty on driver for refusing to drive</w:t>
            </w:r>
          </w:p>
        </w:tc>
        <w:tc>
          <w:tcPr>
            <w:tcW w:w="8518" w:type="dxa"/>
            <w:shd w:val="clear" w:color="auto" w:fill="auto"/>
          </w:tcPr>
          <w:p w14:paraId="6AF02E2C" w14:textId="77777777" w:rsidR="00810D32" w:rsidRPr="00B22933" w:rsidRDefault="00810D32" w:rsidP="00C15FA4">
            <w:pPr>
              <w:jc w:val="both"/>
              <w:rPr>
                <w:b/>
                <w:sz w:val="18"/>
                <w:szCs w:val="18"/>
              </w:rPr>
            </w:pPr>
            <w:r w:rsidRPr="00B22933">
              <w:rPr>
                <w:rFonts w:cs="Arial"/>
                <w:sz w:val="18"/>
                <w:szCs w:val="18"/>
              </w:rPr>
              <w:t>The driver of any hackney carriage standing at any of the stands for hackney carriages or in any street, without reasonable excuse shall not refuse or neglect to drive such carriage to any place within the prescribed distance</w:t>
            </w:r>
          </w:p>
        </w:tc>
      </w:tr>
      <w:tr w:rsidR="00810D32" w:rsidRPr="006B21FD" w14:paraId="411BE9EC" w14:textId="77777777" w:rsidTr="00C15FA4">
        <w:tc>
          <w:tcPr>
            <w:tcW w:w="1902" w:type="dxa"/>
            <w:shd w:val="clear" w:color="auto" w:fill="auto"/>
          </w:tcPr>
          <w:p w14:paraId="709D839A" w14:textId="77777777" w:rsidR="00810D32" w:rsidRPr="00B22933" w:rsidRDefault="00810D32" w:rsidP="00C15FA4">
            <w:pPr>
              <w:rPr>
                <w:rFonts w:cs="Arial"/>
                <w:b/>
                <w:sz w:val="18"/>
                <w:szCs w:val="18"/>
              </w:rPr>
            </w:pPr>
          </w:p>
        </w:tc>
        <w:tc>
          <w:tcPr>
            <w:tcW w:w="8518" w:type="dxa"/>
            <w:shd w:val="clear" w:color="auto" w:fill="auto"/>
          </w:tcPr>
          <w:p w14:paraId="65CE944B" w14:textId="77777777" w:rsidR="00810D32" w:rsidRPr="00B22933" w:rsidRDefault="00810D32" w:rsidP="00C15FA4">
            <w:pPr>
              <w:jc w:val="both"/>
              <w:rPr>
                <w:rFonts w:cs="Arial"/>
                <w:sz w:val="18"/>
                <w:szCs w:val="18"/>
              </w:rPr>
            </w:pPr>
          </w:p>
        </w:tc>
      </w:tr>
      <w:tr w:rsidR="00810D32" w:rsidRPr="006B21FD" w14:paraId="1B5E98B9" w14:textId="77777777" w:rsidTr="00C15FA4">
        <w:tc>
          <w:tcPr>
            <w:tcW w:w="1902" w:type="dxa"/>
            <w:shd w:val="clear" w:color="auto" w:fill="auto"/>
          </w:tcPr>
          <w:p w14:paraId="66E9D30E" w14:textId="77777777" w:rsidR="00810D32" w:rsidRPr="00B22933" w:rsidRDefault="00810D32" w:rsidP="00C15FA4">
            <w:pPr>
              <w:rPr>
                <w:rFonts w:cs="Arial"/>
                <w:b/>
                <w:sz w:val="18"/>
                <w:szCs w:val="18"/>
              </w:rPr>
            </w:pPr>
            <w:r w:rsidRPr="00B22933">
              <w:rPr>
                <w:rFonts w:cs="Arial"/>
                <w:b/>
                <w:sz w:val="18"/>
                <w:szCs w:val="18"/>
              </w:rPr>
              <w:t>Section 54</w:t>
            </w:r>
          </w:p>
          <w:p w14:paraId="3352B580" w14:textId="77777777" w:rsidR="00810D32" w:rsidRPr="00B22933" w:rsidRDefault="00810D32" w:rsidP="00C15FA4">
            <w:pPr>
              <w:rPr>
                <w:b/>
                <w:sz w:val="18"/>
                <w:szCs w:val="18"/>
              </w:rPr>
            </w:pPr>
            <w:r w:rsidRPr="00B22933">
              <w:rPr>
                <w:rFonts w:cs="Arial"/>
                <w:sz w:val="18"/>
                <w:szCs w:val="18"/>
              </w:rPr>
              <w:t>Demanding more than the sum agreed</w:t>
            </w:r>
          </w:p>
        </w:tc>
        <w:tc>
          <w:tcPr>
            <w:tcW w:w="8518" w:type="dxa"/>
            <w:shd w:val="clear" w:color="auto" w:fill="auto"/>
          </w:tcPr>
          <w:p w14:paraId="0709BB2E" w14:textId="77777777" w:rsidR="00810D32" w:rsidRPr="00B22933" w:rsidRDefault="00810D32" w:rsidP="00C15FA4">
            <w:pPr>
              <w:jc w:val="both"/>
              <w:rPr>
                <w:b/>
                <w:sz w:val="18"/>
                <w:szCs w:val="18"/>
              </w:rPr>
            </w:pPr>
            <w:r w:rsidRPr="00B22933">
              <w:rPr>
                <w:rFonts w:cs="Arial"/>
                <w:sz w:val="18"/>
                <w:szCs w:val="18"/>
              </w:rPr>
              <w:t>Proprietors or drivers of hackney carriages or any person on his behalf who agrees a price beforehand is not permitted to exact or demand more than the fare agreed.</w:t>
            </w:r>
          </w:p>
        </w:tc>
      </w:tr>
      <w:tr w:rsidR="00810D32" w:rsidRPr="006B21FD" w14:paraId="68F4AEFC" w14:textId="77777777" w:rsidTr="00C15FA4">
        <w:tc>
          <w:tcPr>
            <w:tcW w:w="1902" w:type="dxa"/>
            <w:shd w:val="clear" w:color="auto" w:fill="auto"/>
          </w:tcPr>
          <w:p w14:paraId="1715AFDA" w14:textId="77777777" w:rsidR="00810D32" w:rsidRPr="00B22933" w:rsidRDefault="00810D32" w:rsidP="00C15FA4">
            <w:pPr>
              <w:jc w:val="both"/>
              <w:rPr>
                <w:rFonts w:cs="Arial"/>
                <w:b/>
                <w:sz w:val="18"/>
                <w:szCs w:val="18"/>
              </w:rPr>
            </w:pPr>
          </w:p>
        </w:tc>
        <w:tc>
          <w:tcPr>
            <w:tcW w:w="8518" w:type="dxa"/>
            <w:shd w:val="clear" w:color="auto" w:fill="auto"/>
          </w:tcPr>
          <w:p w14:paraId="3607EBFA" w14:textId="77777777" w:rsidR="00810D32" w:rsidRPr="00B22933" w:rsidRDefault="00810D32" w:rsidP="00C15FA4">
            <w:pPr>
              <w:jc w:val="both"/>
              <w:rPr>
                <w:rFonts w:cs="Arial"/>
                <w:sz w:val="18"/>
                <w:szCs w:val="18"/>
              </w:rPr>
            </w:pPr>
          </w:p>
        </w:tc>
      </w:tr>
      <w:tr w:rsidR="00810D32" w:rsidRPr="006B21FD" w14:paraId="28BD245A" w14:textId="77777777" w:rsidTr="00C15FA4">
        <w:tc>
          <w:tcPr>
            <w:tcW w:w="1902" w:type="dxa"/>
            <w:shd w:val="clear" w:color="auto" w:fill="auto"/>
          </w:tcPr>
          <w:p w14:paraId="0DE9D93C" w14:textId="77777777" w:rsidR="00810D32" w:rsidRPr="00B22933" w:rsidRDefault="00810D32" w:rsidP="00C15FA4">
            <w:pPr>
              <w:rPr>
                <w:rFonts w:cs="Arial"/>
                <w:b/>
                <w:sz w:val="18"/>
                <w:szCs w:val="18"/>
              </w:rPr>
            </w:pPr>
            <w:r w:rsidRPr="00B22933">
              <w:rPr>
                <w:rFonts w:cs="Arial"/>
                <w:b/>
                <w:sz w:val="18"/>
                <w:szCs w:val="18"/>
              </w:rPr>
              <w:t>Section 55</w:t>
            </w:r>
          </w:p>
          <w:p w14:paraId="5F3F848C" w14:textId="77777777" w:rsidR="00810D32" w:rsidRPr="00B22933" w:rsidRDefault="00810D32" w:rsidP="00C15FA4">
            <w:pPr>
              <w:rPr>
                <w:b/>
                <w:sz w:val="18"/>
                <w:szCs w:val="18"/>
              </w:rPr>
            </w:pPr>
            <w:r w:rsidRPr="00B22933">
              <w:rPr>
                <w:rFonts w:cs="Arial"/>
                <w:sz w:val="18"/>
                <w:szCs w:val="18"/>
              </w:rPr>
              <w:t>Agreement to pay more than the legal fare</w:t>
            </w:r>
          </w:p>
        </w:tc>
        <w:tc>
          <w:tcPr>
            <w:tcW w:w="8518" w:type="dxa"/>
            <w:shd w:val="clear" w:color="auto" w:fill="auto"/>
          </w:tcPr>
          <w:p w14:paraId="22CCE014" w14:textId="77777777" w:rsidR="00810D32" w:rsidRPr="00B22933" w:rsidRDefault="00810D32" w:rsidP="00C15FA4">
            <w:pPr>
              <w:jc w:val="both"/>
              <w:rPr>
                <w:b/>
                <w:sz w:val="18"/>
                <w:szCs w:val="18"/>
              </w:rPr>
            </w:pPr>
            <w:r w:rsidRPr="00B22933">
              <w:rPr>
                <w:rFonts w:cs="Arial"/>
                <w:sz w:val="18"/>
                <w:szCs w:val="18"/>
              </w:rPr>
              <w:t>No agreement whatever made with the driver or with any person having or pretending to have the care of any such hackney carriage, for the payment of more than the fare allowed by any byelaw, shall be binding on the person making the same; and any such person may refuse to pay the sum beyond the fare agreed.</w:t>
            </w:r>
          </w:p>
        </w:tc>
      </w:tr>
      <w:tr w:rsidR="00810D32" w:rsidRPr="006B21FD" w14:paraId="3A2AA8F6" w14:textId="77777777" w:rsidTr="00C15FA4">
        <w:tc>
          <w:tcPr>
            <w:tcW w:w="1902" w:type="dxa"/>
            <w:shd w:val="clear" w:color="auto" w:fill="auto"/>
          </w:tcPr>
          <w:p w14:paraId="7B28564D" w14:textId="77777777" w:rsidR="00810D32" w:rsidRPr="00B22933" w:rsidRDefault="00810D32" w:rsidP="00C15FA4">
            <w:pPr>
              <w:rPr>
                <w:rFonts w:cs="Arial"/>
                <w:b/>
                <w:sz w:val="18"/>
                <w:szCs w:val="18"/>
              </w:rPr>
            </w:pPr>
          </w:p>
        </w:tc>
        <w:tc>
          <w:tcPr>
            <w:tcW w:w="8518" w:type="dxa"/>
            <w:shd w:val="clear" w:color="auto" w:fill="auto"/>
          </w:tcPr>
          <w:p w14:paraId="5583BE5C" w14:textId="77777777" w:rsidR="00810D32" w:rsidRPr="00B22933" w:rsidRDefault="00810D32" w:rsidP="00C15FA4">
            <w:pPr>
              <w:jc w:val="both"/>
              <w:rPr>
                <w:rFonts w:cs="Arial"/>
                <w:sz w:val="18"/>
                <w:szCs w:val="18"/>
              </w:rPr>
            </w:pPr>
          </w:p>
        </w:tc>
      </w:tr>
      <w:tr w:rsidR="00810D32" w:rsidRPr="006B21FD" w14:paraId="3E9F15EC" w14:textId="77777777" w:rsidTr="00C15FA4">
        <w:tc>
          <w:tcPr>
            <w:tcW w:w="1902" w:type="dxa"/>
            <w:shd w:val="clear" w:color="auto" w:fill="auto"/>
          </w:tcPr>
          <w:p w14:paraId="11A0C188" w14:textId="77777777" w:rsidR="00810D32" w:rsidRPr="00B22933" w:rsidRDefault="00810D32" w:rsidP="00C15FA4">
            <w:pPr>
              <w:rPr>
                <w:rFonts w:cs="Arial"/>
                <w:b/>
                <w:sz w:val="18"/>
                <w:szCs w:val="18"/>
              </w:rPr>
            </w:pPr>
            <w:r w:rsidRPr="00B22933">
              <w:rPr>
                <w:rFonts w:cs="Arial"/>
                <w:b/>
                <w:sz w:val="18"/>
                <w:szCs w:val="18"/>
              </w:rPr>
              <w:t>Section 56</w:t>
            </w:r>
          </w:p>
          <w:p w14:paraId="5F2D41EA" w14:textId="77777777" w:rsidR="00810D32" w:rsidRPr="00B22933" w:rsidRDefault="00810D32" w:rsidP="00C15FA4">
            <w:pPr>
              <w:rPr>
                <w:b/>
                <w:sz w:val="18"/>
                <w:szCs w:val="18"/>
              </w:rPr>
            </w:pPr>
            <w:r w:rsidRPr="00B22933">
              <w:rPr>
                <w:rFonts w:cs="Arial"/>
                <w:sz w:val="18"/>
                <w:szCs w:val="18"/>
              </w:rPr>
              <w:t>Agreement to carry passengers a discretionary distance for a fixed sum</w:t>
            </w:r>
          </w:p>
        </w:tc>
        <w:tc>
          <w:tcPr>
            <w:tcW w:w="8518" w:type="dxa"/>
            <w:shd w:val="clear" w:color="auto" w:fill="auto"/>
          </w:tcPr>
          <w:p w14:paraId="6646A118" w14:textId="77777777" w:rsidR="00810D32" w:rsidRPr="00B22933" w:rsidRDefault="00810D32" w:rsidP="00C15FA4">
            <w:pPr>
              <w:tabs>
                <w:tab w:val="left" w:pos="2580"/>
              </w:tabs>
              <w:jc w:val="both"/>
              <w:rPr>
                <w:sz w:val="18"/>
                <w:szCs w:val="18"/>
              </w:rPr>
            </w:pPr>
            <w:r w:rsidRPr="00B22933">
              <w:rPr>
                <w:rFonts w:cs="Arial"/>
                <w:sz w:val="18"/>
                <w:szCs w:val="18"/>
              </w:rPr>
              <w:t>If the driver of any hackney carriage, or any other person on his behalf, agrees to carry persons for a distance at the discretion of the proprietor or driver, and for a sum agreed upon, he shall not carry those persons for a lesser distance than would be allowed by the sum agreed</w:t>
            </w:r>
          </w:p>
        </w:tc>
      </w:tr>
      <w:tr w:rsidR="00810D32" w:rsidRPr="006B21FD" w14:paraId="79ED0948" w14:textId="77777777" w:rsidTr="00C15FA4">
        <w:tc>
          <w:tcPr>
            <w:tcW w:w="1902" w:type="dxa"/>
            <w:shd w:val="clear" w:color="auto" w:fill="auto"/>
          </w:tcPr>
          <w:p w14:paraId="7818D067" w14:textId="77777777" w:rsidR="00810D32" w:rsidRPr="00B22933" w:rsidRDefault="00810D32" w:rsidP="00C15FA4">
            <w:pPr>
              <w:jc w:val="both"/>
              <w:rPr>
                <w:rFonts w:cs="Arial"/>
                <w:b/>
                <w:sz w:val="18"/>
                <w:szCs w:val="18"/>
              </w:rPr>
            </w:pPr>
          </w:p>
        </w:tc>
        <w:tc>
          <w:tcPr>
            <w:tcW w:w="8518" w:type="dxa"/>
            <w:shd w:val="clear" w:color="auto" w:fill="auto"/>
          </w:tcPr>
          <w:p w14:paraId="6AFFFF2B" w14:textId="77777777" w:rsidR="00810D32" w:rsidRPr="00B22933" w:rsidRDefault="00810D32" w:rsidP="00C15FA4">
            <w:pPr>
              <w:tabs>
                <w:tab w:val="left" w:pos="2580"/>
              </w:tabs>
              <w:jc w:val="both"/>
              <w:rPr>
                <w:rFonts w:cs="Arial"/>
                <w:sz w:val="18"/>
                <w:szCs w:val="18"/>
              </w:rPr>
            </w:pPr>
          </w:p>
        </w:tc>
      </w:tr>
      <w:tr w:rsidR="00810D32" w:rsidRPr="006B21FD" w14:paraId="4EF45F3A" w14:textId="77777777" w:rsidTr="00C15FA4">
        <w:tc>
          <w:tcPr>
            <w:tcW w:w="1902" w:type="dxa"/>
            <w:shd w:val="clear" w:color="auto" w:fill="auto"/>
          </w:tcPr>
          <w:p w14:paraId="158A0851" w14:textId="77777777" w:rsidR="00810D32" w:rsidRPr="00B22933" w:rsidRDefault="00810D32" w:rsidP="00C15FA4">
            <w:pPr>
              <w:rPr>
                <w:rFonts w:cs="Arial"/>
                <w:b/>
                <w:sz w:val="18"/>
                <w:szCs w:val="18"/>
              </w:rPr>
            </w:pPr>
            <w:r w:rsidRPr="00B22933">
              <w:rPr>
                <w:rFonts w:cs="Arial"/>
                <w:b/>
                <w:sz w:val="18"/>
                <w:szCs w:val="18"/>
              </w:rPr>
              <w:t>Section 57</w:t>
            </w:r>
          </w:p>
          <w:p w14:paraId="6B6DDA53" w14:textId="77777777" w:rsidR="00810D32" w:rsidRPr="00B22933" w:rsidRDefault="00810D32" w:rsidP="00C15FA4">
            <w:pPr>
              <w:rPr>
                <w:rFonts w:cs="Arial"/>
                <w:b/>
                <w:sz w:val="18"/>
                <w:szCs w:val="18"/>
              </w:rPr>
            </w:pPr>
            <w:r w:rsidRPr="00B22933">
              <w:rPr>
                <w:rFonts w:cs="Arial"/>
                <w:sz w:val="18"/>
                <w:szCs w:val="18"/>
              </w:rPr>
              <w:t>Deposits made for hackney carriages required to wait</w:t>
            </w:r>
          </w:p>
        </w:tc>
        <w:tc>
          <w:tcPr>
            <w:tcW w:w="8518" w:type="dxa"/>
            <w:shd w:val="clear" w:color="auto" w:fill="auto"/>
          </w:tcPr>
          <w:p w14:paraId="705D8641" w14:textId="77777777" w:rsidR="00810D32" w:rsidRPr="00B22933" w:rsidRDefault="00810D32" w:rsidP="00C15FA4">
            <w:pPr>
              <w:jc w:val="both"/>
              <w:rPr>
                <w:rFonts w:cs="Arial"/>
                <w:b/>
                <w:sz w:val="18"/>
                <w:szCs w:val="18"/>
              </w:rPr>
            </w:pPr>
            <w:r w:rsidRPr="00B22933">
              <w:rPr>
                <w:rFonts w:cs="Arial"/>
                <w:sz w:val="18"/>
                <w:szCs w:val="18"/>
              </w:rPr>
              <w:t>When a hackney carriage is hired and taken to any place, and the driver is required by the hirer to wait, the driver may demand his fare for driving to such place, and a fare for the waiting period.</w:t>
            </w:r>
          </w:p>
        </w:tc>
      </w:tr>
      <w:tr w:rsidR="00810D32" w:rsidRPr="006B21FD" w14:paraId="42A36682" w14:textId="77777777" w:rsidTr="00C15FA4">
        <w:tc>
          <w:tcPr>
            <w:tcW w:w="1902" w:type="dxa"/>
            <w:shd w:val="clear" w:color="auto" w:fill="auto"/>
          </w:tcPr>
          <w:p w14:paraId="0FF61867" w14:textId="77777777" w:rsidR="00810D32" w:rsidRPr="00B22933" w:rsidRDefault="00810D32" w:rsidP="00C15FA4">
            <w:pPr>
              <w:rPr>
                <w:rFonts w:cs="Arial"/>
                <w:b/>
                <w:sz w:val="18"/>
                <w:szCs w:val="18"/>
              </w:rPr>
            </w:pPr>
          </w:p>
        </w:tc>
        <w:tc>
          <w:tcPr>
            <w:tcW w:w="8518" w:type="dxa"/>
            <w:shd w:val="clear" w:color="auto" w:fill="auto"/>
          </w:tcPr>
          <w:p w14:paraId="6F12E335" w14:textId="77777777" w:rsidR="00810D32" w:rsidRPr="00B22933" w:rsidRDefault="00810D32" w:rsidP="00C15FA4">
            <w:pPr>
              <w:jc w:val="both"/>
              <w:rPr>
                <w:rFonts w:cs="Arial"/>
                <w:sz w:val="18"/>
                <w:szCs w:val="18"/>
              </w:rPr>
            </w:pPr>
          </w:p>
        </w:tc>
      </w:tr>
      <w:tr w:rsidR="00810D32" w:rsidRPr="006B21FD" w14:paraId="5EDA19D3" w14:textId="77777777" w:rsidTr="00C15FA4">
        <w:tc>
          <w:tcPr>
            <w:tcW w:w="1902" w:type="dxa"/>
            <w:shd w:val="clear" w:color="auto" w:fill="auto"/>
          </w:tcPr>
          <w:p w14:paraId="11A0659E" w14:textId="77777777" w:rsidR="00810D32" w:rsidRPr="00B22933" w:rsidRDefault="00810D32" w:rsidP="00C15FA4">
            <w:pPr>
              <w:rPr>
                <w:rFonts w:cs="Arial"/>
                <w:b/>
                <w:sz w:val="18"/>
                <w:szCs w:val="18"/>
              </w:rPr>
            </w:pPr>
            <w:r w:rsidRPr="00B22933">
              <w:rPr>
                <w:rFonts w:cs="Arial"/>
                <w:b/>
                <w:sz w:val="18"/>
                <w:szCs w:val="18"/>
              </w:rPr>
              <w:t>Section 59</w:t>
            </w:r>
          </w:p>
          <w:p w14:paraId="51671073" w14:textId="77777777" w:rsidR="00810D32" w:rsidRPr="00B22933" w:rsidRDefault="00810D32" w:rsidP="00C15FA4">
            <w:pPr>
              <w:rPr>
                <w:b/>
                <w:sz w:val="18"/>
                <w:szCs w:val="18"/>
              </w:rPr>
            </w:pPr>
            <w:r w:rsidRPr="00B22933">
              <w:rPr>
                <w:rFonts w:cs="Arial"/>
                <w:sz w:val="18"/>
                <w:szCs w:val="18"/>
              </w:rPr>
              <w:t>Penalty for permitting persons to ride without consent of hirer</w:t>
            </w:r>
          </w:p>
        </w:tc>
        <w:tc>
          <w:tcPr>
            <w:tcW w:w="8518" w:type="dxa"/>
            <w:shd w:val="clear" w:color="auto" w:fill="auto"/>
          </w:tcPr>
          <w:p w14:paraId="79EEF280" w14:textId="77777777" w:rsidR="00810D32" w:rsidRPr="00B22933" w:rsidRDefault="00810D32" w:rsidP="00C15FA4">
            <w:pPr>
              <w:jc w:val="both"/>
              <w:rPr>
                <w:b/>
                <w:sz w:val="18"/>
                <w:szCs w:val="18"/>
              </w:rPr>
            </w:pPr>
            <w:r w:rsidRPr="00B22933">
              <w:rPr>
                <w:rFonts w:cs="Arial"/>
                <w:sz w:val="18"/>
                <w:szCs w:val="18"/>
              </w:rPr>
              <w:t>The proprietor or driver of any hackney carriage which is hired shall not without the express consent of the person hiring the said hackney carriage permit any other person to be carried in such hackney carriage.</w:t>
            </w:r>
          </w:p>
        </w:tc>
      </w:tr>
      <w:tr w:rsidR="00810D32" w:rsidRPr="006B21FD" w14:paraId="11910A29" w14:textId="77777777" w:rsidTr="00C15FA4">
        <w:tc>
          <w:tcPr>
            <w:tcW w:w="1902" w:type="dxa"/>
            <w:shd w:val="clear" w:color="auto" w:fill="auto"/>
          </w:tcPr>
          <w:p w14:paraId="701DA11F" w14:textId="77777777" w:rsidR="00810D32" w:rsidRPr="00B22933" w:rsidRDefault="00810D32" w:rsidP="00C15FA4">
            <w:pPr>
              <w:rPr>
                <w:rFonts w:cs="Arial"/>
                <w:b/>
                <w:sz w:val="18"/>
                <w:szCs w:val="18"/>
              </w:rPr>
            </w:pPr>
          </w:p>
        </w:tc>
        <w:tc>
          <w:tcPr>
            <w:tcW w:w="8518" w:type="dxa"/>
            <w:shd w:val="clear" w:color="auto" w:fill="auto"/>
          </w:tcPr>
          <w:p w14:paraId="3BBB0A90" w14:textId="77777777" w:rsidR="00810D32" w:rsidRPr="00B22933" w:rsidRDefault="00810D32" w:rsidP="00C15FA4">
            <w:pPr>
              <w:jc w:val="both"/>
              <w:rPr>
                <w:rFonts w:cs="Arial"/>
                <w:sz w:val="18"/>
                <w:szCs w:val="18"/>
              </w:rPr>
            </w:pPr>
          </w:p>
        </w:tc>
      </w:tr>
      <w:tr w:rsidR="00810D32" w:rsidRPr="006B21FD" w14:paraId="035EE206" w14:textId="77777777" w:rsidTr="00C15FA4">
        <w:tc>
          <w:tcPr>
            <w:tcW w:w="1902" w:type="dxa"/>
            <w:shd w:val="clear" w:color="auto" w:fill="auto"/>
          </w:tcPr>
          <w:p w14:paraId="043F8431" w14:textId="77777777" w:rsidR="00810D32" w:rsidRPr="00B22933" w:rsidRDefault="00810D32" w:rsidP="00C15FA4">
            <w:pPr>
              <w:rPr>
                <w:rFonts w:cs="Arial"/>
                <w:b/>
                <w:sz w:val="18"/>
                <w:szCs w:val="18"/>
              </w:rPr>
            </w:pPr>
            <w:r w:rsidRPr="00B22933">
              <w:rPr>
                <w:rFonts w:cs="Arial"/>
                <w:b/>
                <w:sz w:val="18"/>
                <w:szCs w:val="18"/>
              </w:rPr>
              <w:t>Section 60</w:t>
            </w:r>
          </w:p>
          <w:p w14:paraId="13BEEF3F" w14:textId="77777777" w:rsidR="00810D32" w:rsidRPr="00B22933" w:rsidRDefault="00810D32" w:rsidP="00C15FA4">
            <w:pPr>
              <w:rPr>
                <w:b/>
                <w:sz w:val="18"/>
                <w:szCs w:val="18"/>
              </w:rPr>
            </w:pPr>
            <w:r w:rsidRPr="00B22933">
              <w:rPr>
                <w:rFonts w:cs="Arial"/>
                <w:sz w:val="18"/>
                <w:szCs w:val="18"/>
              </w:rPr>
              <w:t>No unauthorised person to act as driver</w:t>
            </w:r>
          </w:p>
        </w:tc>
        <w:tc>
          <w:tcPr>
            <w:tcW w:w="8518" w:type="dxa"/>
            <w:shd w:val="clear" w:color="auto" w:fill="auto"/>
          </w:tcPr>
          <w:p w14:paraId="1EECF425" w14:textId="77777777" w:rsidR="00810D32" w:rsidRPr="00B22933" w:rsidRDefault="00810D32" w:rsidP="00C15FA4">
            <w:pPr>
              <w:jc w:val="both"/>
              <w:rPr>
                <w:b/>
                <w:sz w:val="18"/>
                <w:szCs w:val="18"/>
              </w:rPr>
            </w:pPr>
            <w:r w:rsidRPr="00B22933">
              <w:rPr>
                <w:rFonts w:cs="Arial"/>
                <w:sz w:val="18"/>
                <w:szCs w:val="18"/>
              </w:rPr>
              <w:t>An authorised driver of a hackney carriage shall not allow any person, whether licensed or not, to act as the driver of such hackney carriage without the consent of the proprietor.</w:t>
            </w:r>
          </w:p>
        </w:tc>
      </w:tr>
      <w:tr w:rsidR="00810D32" w:rsidRPr="006B21FD" w14:paraId="6C6C7FC1" w14:textId="77777777" w:rsidTr="00C15FA4">
        <w:tc>
          <w:tcPr>
            <w:tcW w:w="1902" w:type="dxa"/>
            <w:shd w:val="clear" w:color="auto" w:fill="auto"/>
          </w:tcPr>
          <w:p w14:paraId="6A11A498" w14:textId="77777777" w:rsidR="00810D32" w:rsidRPr="00B22933" w:rsidRDefault="00810D32" w:rsidP="00C15FA4">
            <w:pPr>
              <w:rPr>
                <w:rFonts w:cs="Arial"/>
                <w:b/>
                <w:sz w:val="18"/>
                <w:szCs w:val="18"/>
              </w:rPr>
            </w:pPr>
          </w:p>
        </w:tc>
        <w:tc>
          <w:tcPr>
            <w:tcW w:w="8518" w:type="dxa"/>
            <w:shd w:val="clear" w:color="auto" w:fill="auto"/>
          </w:tcPr>
          <w:p w14:paraId="41E43FB3" w14:textId="77777777" w:rsidR="00810D32" w:rsidRPr="00B22933" w:rsidRDefault="00810D32" w:rsidP="00C15FA4">
            <w:pPr>
              <w:jc w:val="both"/>
              <w:rPr>
                <w:rFonts w:cs="Arial"/>
                <w:sz w:val="18"/>
                <w:szCs w:val="18"/>
              </w:rPr>
            </w:pPr>
          </w:p>
        </w:tc>
      </w:tr>
      <w:tr w:rsidR="00810D32" w:rsidRPr="006B21FD" w14:paraId="6AC99E7F" w14:textId="77777777" w:rsidTr="00C15FA4">
        <w:tc>
          <w:tcPr>
            <w:tcW w:w="1902" w:type="dxa"/>
            <w:shd w:val="clear" w:color="auto" w:fill="auto"/>
          </w:tcPr>
          <w:p w14:paraId="196E0521" w14:textId="77777777" w:rsidR="00810D32" w:rsidRPr="00B22933" w:rsidRDefault="00810D32" w:rsidP="00C15FA4">
            <w:pPr>
              <w:rPr>
                <w:rFonts w:cs="Arial"/>
                <w:b/>
                <w:sz w:val="18"/>
                <w:szCs w:val="18"/>
              </w:rPr>
            </w:pPr>
            <w:r w:rsidRPr="00B22933">
              <w:rPr>
                <w:rFonts w:cs="Arial"/>
                <w:b/>
                <w:sz w:val="18"/>
                <w:szCs w:val="18"/>
              </w:rPr>
              <w:t>Section 61</w:t>
            </w:r>
          </w:p>
          <w:p w14:paraId="2CC779C3" w14:textId="77777777" w:rsidR="00810D32" w:rsidRPr="00B22933" w:rsidRDefault="00810D32" w:rsidP="00C15FA4">
            <w:pPr>
              <w:rPr>
                <w:b/>
                <w:sz w:val="18"/>
                <w:szCs w:val="18"/>
              </w:rPr>
            </w:pPr>
            <w:r w:rsidRPr="00B22933">
              <w:rPr>
                <w:rFonts w:cs="Arial"/>
                <w:sz w:val="18"/>
                <w:szCs w:val="18"/>
              </w:rPr>
              <w:t>Drunkenness and furious driving</w:t>
            </w:r>
          </w:p>
        </w:tc>
        <w:tc>
          <w:tcPr>
            <w:tcW w:w="8518" w:type="dxa"/>
            <w:shd w:val="clear" w:color="auto" w:fill="auto"/>
          </w:tcPr>
          <w:p w14:paraId="7B96FF35" w14:textId="77777777" w:rsidR="00810D32" w:rsidRPr="00B22933" w:rsidRDefault="00810D32" w:rsidP="00C15FA4">
            <w:pPr>
              <w:jc w:val="both"/>
              <w:rPr>
                <w:b/>
                <w:sz w:val="18"/>
                <w:szCs w:val="18"/>
              </w:rPr>
            </w:pPr>
            <w:r w:rsidRPr="00B22933">
              <w:rPr>
                <w:rFonts w:cs="Arial"/>
                <w:sz w:val="18"/>
                <w:szCs w:val="18"/>
              </w:rPr>
              <w:t>A driver or any other person having or pretending to have the care of any such hackney carriage shall do so whilst intoxicated, or drive in a wanton and furious manner, or by other wilful misconduct injure or endanger any person in his life, limbs or property</w:t>
            </w:r>
          </w:p>
        </w:tc>
      </w:tr>
      <w:tr w:rsidR="00810D32" w:rsidRPr="006B21FD" w14:paraId="68C2CED1" w14:textId="77777777" w:rsidTr="00C15FA4">
        <w:tc>
          <w:tcPr>
            <w:tcW w:w="1902" w:type="dxa"/>
            <w:shd w:val="clear" w:color="auto" w:fill="auto"/>
          </w:tcPr>
          <w:p w14:paraId="53D24CEC" w14:textId="77777777" w:rsidR="00810D32" w:rsidRPr="00B22933" w:rsidRDefault="00810D32" w:rsidP="00C15FA4">
            <w:pPr>
              <w:rPr>
                <w:rFonts w:cs="Arial"/>
                <w:b/>
                <w:sz w:val="18"/>
                <w:szCs w:val="18"/>
              </w:rPr>
            </w:pPr>
          </w:p>
        </w:tc>
        <w:tc>
          <w:tcPr>
            <w:tcW w:w="8518" w:type="dxa"/>
            <w:shd w:val="clear" w:color="auto" w:fill="auto"/>
          </w:tcPr>
          <w:p w14:paraId="45DDCB08" w14:textId="77777777" w:rsidR="00810D32" w:rsidRPr="00B22933" w:rsidRDefault="00810D32" w:rsidP="00C15FA4">
            <w:pPr>
              <w:jc w:val="both"/>
              <w:rPr>
                <w:rFonts w:cs="Arial"/>
                <w:sz w:val="18"/>
                <w:szCs w:val="18"/>
              </w:rPr>
            </w:pPr>
          </w:p>
        </w:tc>
      </w:tr>
      <w:tr w:rsidR="00810D32" w:rsidRPr="006B21FD" w14:paraId="5678FCC2" w14:textId="77777777" w:rsidTr="00C15FA4">
        <w:tc>
          <w:tcPr>
            <w:tcW w:w="1902" w:type="dxa"/>
            <w:shd w:val="clear" w:color="auto" w:fill="auto"/>
          </w:tcPr>
          <w:p w14:paraId="14850AC2" w14:textId="77777777" w:rsidR="00810D32" w:rsidRPr="00B22933" w:rsidRDefault="00810D32" w:rsidP="00C15FA4">
            <w:pPr>
              <w:rPr>
                <w:rFonts w:cs="Arial"/>
                <w:b/>
                <w:sz w:val="18"/>
                <w:szCs w:val="18"/>
              </w:rPr>
            </w:pPr>
            <w:r w:rsidRPr="00B22933">
              <w:rPr>
                <w:rFonts w:cs="Arial"/>
                <w:b/>
                <w:sz w:val="18"/>
                <w:szCs w:val="18"/>
              </w:rPr>
              <w:t>Section 62</w:t>
            </w:r>
          </w:p>
          <w:p w14:paraId="4EFA7E5B" w14:textId="77777777" w:rsidR="00810D32" w:rsidRPr="00B22933" w:rsidRDefault="00810D32" w:rsidP="00C15FA4">
            <w:pPr>
              <w:rPr>
                <w:b/>
                <w:sz w:val="18"/>
                <w:szCs w:val="18"/>
              </w:rPr>
            </w:pPr>
            <w:r w:rsidRPr="00B22933">
              <w:rPr>
                <w:rFonts w:cs="Arial"/>
                <w:sz w:val="18"/>
                <w:szCs w:val="18"/>
              </w:rPr>
              <w:t>Carriages being left at places of public resort</w:t>
            </w:r>
          </w:p>
        </w:tc>
        <w:tc>
          <w:tcPr>
            <w:tcW w:w="8518" w:type="dxa"/>
            <w:shd w:val="clear" w:color="auto" w:fill="auto"/>
          </w:tcPr>
          <w:p w14:paraId="7ACE46A4" w14:textId="77777777" w:rsidR="00810D32" w:rsidRPr="00B22933" w:rsidRDefault="00810D32" w:rsidP="00C15FA4">
            <w:pPr>
              <w:jc w:val="both"/>
              <w:rPr>
                <w:b/>
                <w:sz w:val="18"/>
                <w:szCs w:val="18"/>
              </w:rPr>
            </w:pPr>
            <w:r w:rsidRPr="00B22933">
              <w:rPr>
                <w:rFonts w:cs="Arial"/>
                <w:sz w:val="18"/>
                <w:szCs w:val="18"/>
              </w:rPr>
              <w:t>A driver of any hackney carriage may not leave it in any street or any place of public resort or entertainment, whether it be hired or not, without someone proper to take care of it. A constable may drive away the carriage and deposit it for sale. The driver shall be liable to pay a penalty.</w:t>
            </w:r>
          </w:p>
        </w:tc>
      </w:tr>
      <w:tr w:rsidR="00810D32" w:rsidRPr="006B21FD" w14:paraId="0ACD86ED" w14:textId="77777777" w:rsidTr="00C15FA4">
        <w:tc>
          <w:tcPr>
            <w:tcW w:w="1902" w:type="dxa"/>
            <w:shd w:val="clear" w:color="auto" w:fill="auto"/>
          </w:tcPr>
          <w:p w14:paraId="7A858FFD" w14:textId="77777777" w:rsidR="00810D32" w:rsidRPr="00B22933" w:rsidRDefault="00810D32" w:rsidP="00C15FA4">
            <w:pPr>
              <w:rPr>
                <w:rFonts w:cs="Arial"/>
                <w:b/>
                <w:sz w:val="18"/>
                <w:szCs w:val="18"/>
              </w:rPr>
            </w:pPr>
          </w:p>
        </w:tc>
        <w:tc>
          <w:tcPr>
            <w:tcW w:w="8518" w:type="dxa"/>
            <w:shd w:val="clear" w:color="auto" w:fill="auto"/>
          </w:tcPr>
          <w:p w14:paraId="70F1E43A" w14:textId="77777777" w:rsidR="00810D32" w:rsidRPr="00B22933" w:rsidRDefault="00810D32" w:rsidP="00C15FA4">
            <w:pPr>
              <w:jc w:val="both"/>
              <w:rPr>
                <w:rFonts w:cs="Arial"/>
                <w:sz w:val="18"/>
                <w:szCs w:val="18"/>
              </w:rPr>
            </w:pPr>
          </w:p>
        </w:tc>
      </w:tr>
      <w:tr w:rsidR="00810D32" w:rsidRPr="006B21FD" w14:paraId="139C192C" w14:textId="77777777" w:rsidTr="00C15FA4">
        <w:tc>
          <w:tcPr>
            <w:tcW w:w="1902" w:type="dxa"/>
            <w:shd w:val="clear" w:color="auto" w:fill="auto"/>
          </w:tcPr>
          <w:p w14:paraId="09BDDD56" w14:textId="77777777" w:rsidR="00810D32" w:rsidRPr="00B22933" w:rsidRDefault="00810D32" w:rsidP="00C15FA4">
            <w:pPr>
              <w:rPr>
                <w:rFonts w:cs="Arial"/>
                <w:b/>
                <w:sz w:val="18"/>
                <w:szCs w:val="18"/>
              </w:rPr>
            </w:pPr>
            <w:r w:rsidRPr="00B22933">
              <w:rPr>
                <w:rFonts w:cs="Arial"/>
                <w:b/>
                <w:sz w:val="18"/>
                <w:szCs w:val="18"/>
              </w:rPr>
              <w:t>Section 64</w:t>
            </w:r>
          </w:p>
          <w:p w14:paraId="53E0D84D" w14:textId="77777777" w:rsidR="00810D32" w:rsidRPr="00B22933" w:rsidRDefault="00810D32" w:rsidP="00C15FA4">
            <w:pPr>
              <w:rPr>
                <w:b/>
                <w:sz w:val="18"/>
                <w:szCs w:val="18"/>
              </w:rPr>
            </w:pPr>
            <w:r w:rsidRPr="00B22933">
              <w:rPr>
                <w:rFonts w:cs="Arial"/>
                <w:sz w:val="18"/>
                <w:szCs w:val="18"/>
              </w:rPr>
              <w:t>Drivers obstructing other drivers</w:t>
            </w:r>
          </w:p>
        </w:tc>
        <w:tc>
          <w:tcPr>
            <w:tcW w:w="8518" w:type="dxa"/>
            <w:shd w:val="clear" w:color="auto" w:fill="auto"/>
          </w:tcPr>
          <w:p w14:paraId="73D6D451" w14:textId="77777777" w:rsidR="00810D32" w:rsidRPr="00B22933" w:rsidRDefault="00810D32" w:rsidP="00C15FA4">
            <w:pPr>
              <w:jc w:val="both"/>
              <w:rPr>
                <w:b/>
                <w:sz w:val="18"/>
                <w:szCs w:val="18"/>
              </w:rPr>
            </w:pPr>
            <w:r w:rsidRPr="00B22933">
              <w:rPr>
                <w:rFonts w:cs="Arial"/>
                <w:sz w:val="18"/>
                <w:szCs w:val="18"/>
              </w:rPr>
              <w:t>Any driver of any hackney carriage shall not permit the carriage to across any street or alongside any other hackney carriage, or obstruct or hinder any driver of any other carriage in taking up or setting down any person into or from that carriage, nor shall they, in a forcible manner prevent or endeavour the driver of any other hackney carriage from being hired</w:t>
            </w:r>
          </w:p>
        </w:tc>
      </w:tr>
      <w:tr w:rsidR="00810D32" w:rsidRPr="006B21FD" w14:paraId="17BAB264" w14:textId="77777777" w:rsidTr="00C15FA4">
        <w:tc>
          <w:tcPr>
            <w:tcW w:w="10420" w:type="dxa"/>
            <w:gridSpan w:val="2"/>
            <w:shd w:val="clear" w:color="auto" w:fill="D9D9D9" w:themeFill="background1" w:themeFillShade="D9"/>
          </w:tcPr>
          <w:p w14:paraId="667E561E" w14:textId="77777777" w:rsidR="00810D32" w:rsidRPr="006B21FD" w:rsidRDefault="00810D32" w:rsidP="00C15FA4">
            <w:pPr>
              <w:jc w:val="center"/>
              <w:rPr>
                <w:b/>
                <w:sz w:val="18"/>
                <w:szCs w:val="18"/>
              </w:rPr>
            </w:pPr>
            <w:r w:rsidRPr="006B21FD">
              <w:rPr>
                <w:b/>
                <w:sz w:val="18"/>
                <w:szCs w:val="18"/>
              </w:rPr>
              <w:t>Local Government (Miscellaneous Provisions) Act 1976</w:t>
            </w:r>
          </w:p>
        </w:tc>
      </w:tr>
      <w:tr w:rsidR="00810D32" w:rsidRPr="006B21FD" w14:paraId="322F44C3" w14:textId="77777777" w:rsidTr="00C15FA4">
        <w:tc>
          <w:tcPr>
            <w:tcW w:w="1902" w:type="dxa"/>
            <w:shd w:val="clear" w:color="auto" w:fill="auto"/>
          </w:tcPr>
          <w:p w14:paraId="705A529C" w14:textId="77777777" w:rsidR="00810D32" w:rsidRPr="006B21FD" w:rsidRDefault="00810D32" w:rsidP="00C15FA4">
            <w:pPr>
              <w:rPr>
                <w:rFonts w:cs="Arial"/>
                <w:b/>
                <w:sz w:val="18"/>
                <w:szCs w:val="18"/>
              </w:rPr>
            </w:pPr>
            <w:r w:rsidRPr="006B21FD">
              <w:rPr>
                <w:rFonts w:cs="Arial"/>
                <w:b/>
                <w:sz w:val="18"/>
                <w:szCs w:val="18"/>
              </w:rPr>
              <w:t>Section 46</w:t>
            </w:r>
          </w:p>
          <w:p w14:paraId="542011EC" w14:textId="77777777" w:rsidR="00810D32" w:rsidRPr="006B21FD" w:rsidRDefault="00810D32" w:rsidP="00C15FA4">
            <w:pPr>
              <w:rPr>
                <w:rFonts w:cs="Arial"/>
                <w:sz w:val="18"/>
                <w:szCs w:val="18"/>
              </w:rPr>
            </w:pPr>
            <w:r w:rsidRPr="006B21FD">
              <w:rPr>
                <w:rFonts w:cs="Arial"/>
                <w:sz w:val="18"/>
                <w:szCs w:val="18"/>
              </w:rPr>
              <w:t>Vehicle, drivers’ and operators’ licenses</w:t>
            </w:r>
          </w:p>
        </w:tc>
        <w:tc>
          <w:tcPr>
            <w:tcW w:w="8518" w:type="dxa"/>
            <w:shd w:val="clear" w:color="auto" w:fill="auto"/>
          </w:tcPr>
          <w:p w14:paraId="6D5C701C" w14:textId="77777777" w:rsidR="00810D32" w:rsidRPr="006B21FD" w:rsidRDefault="00810D32" w:rsidP="00C15FA4">
            <w:pPr>
              <w:spacing w:after="120"/>
              <w:jc w:val="both"/>
              <w:rPr>
                <w:rFonts w:cs="Arial"/>
                <w:sz w:val="18"/>
                <w:szCs w:val="18"/>
              </w:rPr>
            </w:pPr>
            <w:r w:rsidRPr="006B21FD">
              <w:rPr>
                <w:rFonts w:cs="Arial"/>
                <w:sz w:val="18"/>
                <w:szCs w:val="18"/>
              </w:rPr>
              <w:t>a) No person being the proprietor of any vehicle not being a hackney carriage in respect of which a vehicle licence is in force, shall use or permit the same to be used in a controlled district as a private hire vehicle without having for such a vehicle a current licence under section 48 this Act;</w:t>
            </w:r>
          </w:p>
          <w:p w14:paraId="0E45D929" w14:textId="77777777" w:rsidR="00810D32" w:rsidRPr="006B21FD" w:rsidRDefault="00810D32" w:rsidP="00C15FA4">
            <w:pPr>
              <w:spacing w:after="120"/>
              <w:jc w:val="both"/>
              <w:rPr>
                <w:rFonts w:cs="Arial"/>
                <w:sz w:val="18"/>
                <w:szCs w:val="18"/>
              </w:rPr>
            </w:pPr>
            <w:r w:rsidRPr="006B21FD">
              <w:rPr>
                <w:rFonts w:cs="Arial"/>
                <w:sz w:val="18"/>
                <w:szCs w:val="18"/>
              </w:rPr>
              <w:t>b) No person shall act in a controlled district shall act as a driver of any private hire vehicle without having a current licence under section 51 of this Act;</w:t>
            </w:r>
          </w:p>
          <w:p w14:paraId="28A8BE75" w14:textId="77777777" w:rsidR="00810D32" w:rsidRPr="006B21FD" w:rsidRDefault="00810D32" w:rsidP="00C15FA4">
            <w:pPr>
              <w:spacing w:after="120"/>
              <w:jc w:val="both"/>
              <w:rPr>
                <w:rFonts w:cs="Arial"/>
                <w:sz w:val="18"/>
                <w:szCs w:val="18"/>
              </w:rPr>
            </w:pPr>
            <w:r w:rsidRPr="006B21FD">
              <w:rPr>
                <w:rFonts w:cs="Arial"/>
                <w:sz w:val="18"/>
                <w:szCs w:val="18"/>
              </w:rPr>
              <w:t>c) No person being the proprietor of a private hire vehicle licensed under this part of this Act shall employ as the driver thereof for the purpose of any hiring any person who does not have a current licence under the said section 51</w:t>
            </w:r>
          </w:p>
          <w:p w14:paraId="6C9F49B2" w14:textId="77777777" w:rsidR="00810D32" w:rsidRPr="006B21FD" w:rsidRDefault="00810D32" w:rsidP="00C15FA4">
            <w:pPr>
              <w:spacing w:after="120"/>
              <w:jc w:val="both"/>
              <w:rPr>
                <w:rFonts w:cs="Arial"/>
                <w:sz w:val="18"/>
                <w:szCs w:val="18"/>
              </w:rPr>
            </w:pPr>
            <w:r w:rsidRPr="006B21FD">
              <w:rPr>
                <w:rFonts w:cs="Arial"/>
                <w:sz w:val="18"/>
                <w:szCs w:val="18"/>
              </w:rPr>
              <w:lastRenderedPageBreak/>
              <w:t>d) No person shall in a controlled district operate any vehicle as a private hire vehicle without having a current licence under section 55 of this Act</w:t>
            </w:r>
          </w:p>
          <w:p w14:paraId="35DB1E89" w14:textId="77777777" w:rsidR="00810D32" w:rsidRPr="006B21FD" w:rsidRDefault="00810D32" w:rsidP="00C15FA4">
            <w:pPr>
              <w:jc w:val="both"/>
              <w:rPr>
                <w:rFonts w:cs="Arial"/>
                <w:sz w:val="18"/>
                <w:szCs w:val="18"/>
              </w:rPr>
            </w:pPr>
            <w:r w:rsidRPr="006B21FD">
              <w:rPr>
                <w:rFonts w:cs="Arial"/>
                <w:sz w:val="18"/>
                <w:szCs w:val="18"/>
              </w:rPr>
              <w:t>e) No person licensed under the said section 55 shall in a controlled district operate any vehicle as a private hire vehicle - (i) If for the vehicle a current licence under section 48 of this Act is not in force; or (ii) If the driver does not have a current licence under section 51 of this Act</w:t>
            </w:r>
          </w:p>
        </w:tc>
      </w:tr>
      <w:tr w:rsidR="00810D32" w:rsidRPr="006B21FD" w14:paraId="194B99F2" w14:textId="77777777" w:rsidTr="00C15FA4">
        <w:tc>
          <w:tcPr>
            <w:tcW w:w="1902" w:type="dxa"/>
            <w:shd w:val="clear" w:color="auto" w:fill="auto"/>
          </w:tcPr>
          <w:p w14:paraId="5A6DC242" w14:textId="77777777" w:rsidR="00810D32" w:rsidRPr="006B21FD" w:rsidRDefault="00810D32" w:rsidP="00C15FA4">
            <w:pPr>
              <w:rPr>
                <w:rFonts w:cs="Arial"/>
                <w:sz w:val="16"/>
                <w:szCs w:val="16"/>
              </w:rPr>
            </w:pPr>
          </w:p>
        </w:tc>
        <w:tc>
          <w:tcPr>
            <w:tcW w:w="8518" w:type="dxa"/>
            <w:shd w:val="clear" w:color="auto" w:fill="auto"/>
          </w:tcPr>
          <w:p w14:paraId="3FC23A83" w14:textId="77777777" w:rsidR="00810D32" w:rsidRPr="006B21FD" w:rsidRDefault="00810D32" w:rsidP="00C15FA4">
            <w:pPr>
              <w:jc w:val="both"/>
              <w:rPr>
                <w:rFonts w:cs="Arial"/>
                <w:sz w:val="16"/>
                <w:szCs w:val="16"/>
              </w:rPr>
            </w:pPr>
          </w:p>
        </w:tc>
      </w:tr>
      <w:tr w:rsidR="00810D32" w:rsidRPr="006B21FD" w14:paraId="71F86920" w14:textId="77777777" w:rsidTr="00C15FA4">
        <w:tc>
          <w:tcPr>
            <w:tcW w:w="1902" w:type="dxa"/>
            <w:shd w:val="clear" w:color="auto" w:fill="auto"/>
          </w:tcPr>
          <w:p w14:paraId="045D910A" w14:textId="77777777" w:rsidR="00810D32" w:rsidRPr="006B21FD" w:rsidRDefault="00810D32" w:rsidP="00C15FA4">
            <w:pPr>
              <w:rPr>
                <w:rFonts w:cs="Arial"/>
                <w:b/>
                <w:sz w:val="18"/>
                <w:szCs w:val="18"/>
              </w:rPr>
            </w:pPr>
            <w:r w:rsidRPr="006B21FD">
              <w:rPr>
                <w:rFonts w:cs="Arial"/>
                <w:b/>
                <w:sz w:val="18"/>
                <w:szCs w:val="18"/>
              </w:rPr>
              <w:t>Section 48</w:t>
            </w:r>
          </w:p>
          <w:p w14:paraId="1491E1FC" w14:textId="77777777" w:rsidR="00810D32" w:rsidRPr="006B21FD" w:rsidRDefault="00810D32" w:rsidP="00C15FA4">
            <w:pPr>
              <w:rPr>
                <w:rFonts w:cs="Arial"/>
                <w:sz w:val="18"/>
                <w:szCs w:val="18"/>
              </w:rPr>
            </w:pPr>
            <w:r w:rsidRPr="006B21FD">
              <w:rPr>
                <w:rFonts w:cs="Arial"/>
                <w:sz w:val="18"/>
                <w:szCs w:val="18"/>
              </w:rPr>
              <w:t>Licensing of private hire vehicles</w:t>
            </w:r>
          </w:p>
        </w:tc>
        <w:tc>
          <w:tcPr>
            <w:tcW w:w="8518" w:type="dxa"/>
            <w:shd w:val="clear" w:color="auto" w:fill="auto"/>
          </w:tcPr>
          <w:p w14:paraId="3B97409C" w14:textId="77777777" w:rsidR="00810D32" w:rsidRPr="006B21FD" w:rsidRDefault="00810D32" w:rsidP="00810D32">
            <w:pPr>
              <w:numPr>
                <w:ilvl w:val="0"/>
                <w:numId w:val="9"/>
              </w:numPr>
              <w:tabs>
                <w:tab w:val="clear" w:pos="720"/>
                <w:tab w:val="num" w:pos="256"/>
              </w:tabs>
              <w:spacing w:after="120"/>
              <w:ind w:left="23" w:hanging="23"/>
              <w:jc w:val="both"/>
              <w:rPr>
                <w:rFonts w:cs="Arial"/>
                <w:sz w:val="18"/>
                <w:szCs w:val="18"/>
              </w:rPr>
            </w:pPr>
            <w:r w:rsidRPr="006B21FD">
              <w:rPr>
                <w:rFonts w:cs="Arial"/>
                <w:sz w:val="18"/>
                <w:szCs w:val="18"/>
              </w:rPr>
              <w:t xml:space="preserve">Subject to the provisions of this Part of this Act, a district council may grant a licence in respect of an application for a private hire vehicle if they are satisfied – </w:t>
            </w:r>
          </w:p>
          <w:p w14:paraId="34968620" w14:textId="77777777" w:rsidR="00810D32" w:rsidRPr="006B21FD" w:rsidRDefault="00810D32" w:rsidP="00810D32">
            <w:pPr>
              <w:numPr>
                <w:ilvl w:val="0"/>
                <w:numId w:val="10"/>
              </w:numPr>
              <w:jc w:val="both"/>
              <w:rPr>
                <w:rFonts w:cs="Arial"/>
                <w:sz w:val="18"/>
                <w:szCs w:val="18"/>
              </w:rPr>
            </w:pPr>
            <w:r w:rsidRPr="006B21FD">
              <w:rPr>
                <w:rFonts w:cs="Arial"/>
                <w:sz w:val="18"/>
                <w:szCs w:val="18"/>
              </w:rPr>
              <w:t>That the vehicle is –</w:t>
            </w:r>
          </w:p>
          <w:p w14:paraId="0DA45138" w14:textId="77777777" w:rsidR="00810D32" w:rsidRPr="006B21FD" w:rsidRDefault="00810D32" w:rsidP="00810D32">
            <w:pPr>
              <w:numPr>
                <w:ilvl w:val="0"/>
                <w:numId w:val="11"/>
              </w:numPr>
              <w:tabs>
                <w:tab w:val="left" w:pos="366"/>
              </w:tabs>
              <w:ind w:hanging="1102"/>
              <w:jc w:val="both"/>
              <w:rPr>
                <w:rFonts w:cs="Arial"/>
                <w:sz w:val="18"/>
                <w:szCs w:val="18"/>
              </w:rPr>
            </w:pPr>
            <w:r w:rsidRPr="006B21FD">
              <w:rPr>
                <w:rFonts w:cs="Arial"/>
                <w:sz w:val="18"/>
                <w:szCs w:val="18"/>
              </w:rPr>
              <w:t>suitable in type, size and design;</w:t>
            </w:r>
          </w:p>
          <w:p w14:paraId="73CC91C7" w14:textId="77777777" w:rsidR="00810D32" w:rsidRPr="006B21FD" w:rsidRDefault="00810D32" w:rsidP="00810D32">
            <w:pPr>
              <w:numPr>
                <w:ilvl w:val="0"/>
                <w:numId w:val="11"/>
              </w:numPr>
              <w:tabs>
                <w:tab w:val="left" w:pos="366"/>
              </w:tabs>
              <w:ind w:left="366" w:hanging="366"/>
              <w:jc w:val="both"/>
              <w:rPr>
                <w:rFonts w:cs="Arial"/>
                <w:sz w:val="18"/>
                <w:szCs w:val="18"/>
              </w:rPr>
            </w:pPr>
            <w:r w:rsidRPr="006B21FD">
              <w:rPr>
                <w:rFonts w:cs="Arial"/>
                <w:sz w:val="18"/>
                <w:szCs w:val="18"/>
              </w:rPr>
              <w:t xml:space="preserve">not of such design and appearance as to lead any person to believe that the vehicle is a hackney carriage; </w:t>
            </w:r>
          </w:p>
          <w:p w14:paraId="0A018797" w14:textId="77777777" w:rsidR="00810D32" w:rsidRPr="006B21FD" w:rsidRDefault="00810D32" w:rsidP="00810D32">
            <w:pPr>
              <w:numPr>
                <w:ilvl w:val="0"/>
                <w:numId w:val="11"/>
              </w:numPr>
              <w:tabs>
                <w:tab w:val="left" w:pos="366"/>
              </w:tabs>
              <w:ind w:hanging="1102"/>
              <w:jc w:val="both"/>
              <w:rPr>
                <w:rFonts w:cs="Arial"/>
                <w:sz w:val="18"/>
                <w:szCs w:val="18"/>
              </w:rPr>
            </w:pPr>
            <w:r w:rsidRPr="006B21FD">
              <w:rPr>
                <w:rFonts w:cs="Arial"/>
                <w:sz w:val="18"/>
                <w:szCs w:val="18"/>
              </w:rPr>
              <w:t xml:space="preserve">in a suitable mechanical condition; </w:t>
            </w:r>
          </w:p>
          <w:p w14:paraId="77BB6EEA" w14:textId="77777777" w:rsidR="00810D32" w:rsidRPr="006B21FD" w:rsidRDefault="00810D32" w:rsidP="00810D32">
            <w:pPr>
              <w:numPr>
                <w:ilvl w:val="0"/>
                <w:numId w:val="11"/>
              </w:numPr>
              <w:tabs>
                <w:tab w:val="left" w:pos="366"/>
              </w:tabs>
              <w:ind w:hanging="1102"/>
              <w:jc w:val="both"/>
              <w:rPr>
                <w:rFonts w:cs="Arial"/>
                <w:sz w:val="18"/>
                <w:szCs w:val="18"/>
              </w:rPr>
            </w:pPr>
            <w:r w:rsidRPr="006B21FD">
              <w:rPr>
                <w:rFonts w:cs="Arial"/>
                <w:sz w:val="18"/>
                <w:szCs w:val="18"/>
              </w:rPr>
              <w:t xml:space="preserve">safe; and </w:t>
            </w:r>
          </w:p>
          <w:p w14:paraId="6C9AF6A6" w14:textId="77777777" w:rsidR="00810D32" w:rsidRPr="006B21FD" w:rsidRDefault="00810D32" w:rsidP="00810D32">
            <w:pPr>
              <w:numPr>
                <w:ilvl w:val="0"/>
                <w:numId w:val="11"/>
              </w:numPr>
              <w:tabs>
                <w:tab w:val="left" w:pos="366"/>
              </w:tabs>
              <w:spacing w:after="120"/>
              <w:ind w:left="1100" w:hanging="1100"/>
              <w:jc w:val="both"/>
              <w:rPr>
                <w:rFonts w:cs="Arial"/>
                <w:sz w:val="18"/>
                <w:szCs w:val="18"/>
              </w:rPr>
            </w:pPr>
            <w:r w:rsidRPr="006B21FD">
              <w:rPr>
                <w:rFonts w:cs="Arial"/>
                <w:sz w:val="18"/>
                <w:szCs w:val="18"/>
              </w:rPr>
              <w:t>comfortable.</w:t>
            </w:r>
          </w:p>
          <w:p w14:paraId="0FF530E0" w14:textId="77777777" w:rsidR="00810D32" w:rsidRPr="006B21FD" w:rsidRDefault="00810D32" w:rsidP="00810D32">
            <w:pPr>
              <w:numPr>
                <w:ilvl w:val="0"/>
                <w:numId w:val="10"/>
              </w:numPr>
              <w:tabs>
                <w:tab w:val="left" w:pos="366"/>
              </w:tabs>
              <w:spacing w:after="120"/>
              <w:ind w:left="369" w:hanging="369"/>
              <w:jc w:val="both"/>
              <w:rPr>
                <w:rFonts w:cs="Arial"/>
                <w:sz w:val="18"/>
                <w:szCs w:val="18"/>
              </w:rPr>
            </w:pPr>
            <w:r w:rsidRPr="006B21FD">
              <w:rPr>
                <w:rFonts w:cs="Arial"/>
                <w:sz w:val="18"/>
                <w:szCs w:val="18"/>
              </w:rPr>
              <w:t>That there is in force in relation to the use of the vehicle a policy of insurance or such security as complies with the requirements of [Part VI of the Road Traffic Act 1988].</w:t>
            </w:r>
          </w:p>
          <w:p w14:paraId="4C60AA83" w14:textId="77777777" w:rsidR="00810D32" w:rsidRPr="006B21FD" w:rsidRDefault="00810D32" w:rsidP="00810D32">
            <w:pPr>
              <w:numPr>
                <w:ilvl w:val="0"/>
                <w:numId w:val="9"/>
              </w:numPr>
              <w:tabs>
                <w:tab w:val="clear" w:pos="720"/>
                <w:tab w:val="num" w:pos="366"/>
              </w:tabs>
              <w:spacing w:after="120"/>
              <w:ind w:left="369" w:hanging="369"/>
              <w:jc w:val="both"/>
              <w:rPr>
                <w:rFonts w:cs="Arial"/>
                <w:sz w:val="18"/>
                <w:szCs w:val="18"/>
              </w:rPr>
            </w:pPr>
            <w:r w:rsidRPr="006B21FD">
              <w:rPr>
                <w:rFonts w:cs="Arial"/>
                <w:sz w:val="18"/>
                <w:szCs w:val="18"/>
              </w:rPr>
              <w:t>A district council may attach to the grant of a licence under this section such conditions as they may consider reasonably necessary.</w:t>
            </w:r>
          </w:p>
          <w:p w14:paraId="337A32B7" w14:textId="77777777" w:rsidR="00810D32" w:rsidRPr="006B21FD" w:rsidRDefault="00810D32" w:rsidP="00C15FA4">
            <w:pPr>
              <w:jc w:val="both"/>
              <w:rPr>
                <w:rFonts w:cs="Arial"/>
                <w:sz w:val="18"/>
                <w:szCs w:val="18"/>
              </w:rPr>
            </w:pPr>
            <w:r w:rsidRPr="006B21FD">
              <w:rPr>
                <w:rFonts w:cs="Arial"/>
                <w:sz w:val="18"/>
                <w:szCs w:val="18"/>
              </w:rPr>
              <w:t>(6)(a) Subject to this Part of this Act, no person shall use or permit to be used in a controlled district as a private hire vehicle a vehicle in respect of which a licence has not been granted under this section unless the plate or disc is exhibited on the vehicle in such manner as the district council shall prescribe by condition attached to the grant of the licence.</w:t>
            </w:r>
          </w:p>
        </w:tc>
      </w:tr>
      <w:tr w:rsidR="00810D32" w:rsidRPr="006B21FD" w14:paraId="56BF69BC" w14:textId="77777777" w:rsidTr="00C15FA4">
        <w:tc>
          <w:tcPr>
            <w:tcW w:w="1902" w:type="dxa"/>
            <w:shd w:val="clear" w:color="auto" w:fill="auto"/>
          </w:tcPr>
          <w:p w14:paraId="61E5D7E0" w14:textId="77777777" w:rsidR="00810D32" w:rsidRPr="006B21FD" w:rsidRDefault="00810D32" w:rsidP="00C15FA4">
            <w:pPr>
              <w:rPr>
                <w:rFonts w:cs="Arial"/>
                <w:sz w:val="16"/>
                <w:szCs w:val="16"/>
              </w:rPr>
            </w:pPr>
          </w:p>
        </w:tc>
        <w:tc>
          <w:tcPr>
            <w:tcW w:w="8518" w:type="dxa"/>
            <w:shd w:val="clear" w:color="auto" w:fill="auto"/>
          </w:tcPr>
          <w:p w14:paraId="499791C1" w14:textId="77777777" w:rsidR="00810D32" w:rsidRPr="006B21FD" w:rsidRDefault="00810D32" w:rsidP="00C15FA4">
            <w:pPr>
              <w:jc w:val="both"/>
              <w:rPr>
                <w:rFonts w:cs="Arial"/>
                <w:sz w:val="16"/>
                <w:szCs w:val="16"/>
              </w:rPr>
            </w:pPr>
          </w:p>
        </w:tc>
      </w:tr>
      <w:tr w:rsidR="00810D32" w:rsidRPr="006B21FD" w14:paraId="0319D985" w14:textId="77777777" w:rsidTr="00C15FA4">
        <w:tc>
          <w:tcPr>
            <w:tcW w:w="1902" w:type="dxa"/>
            <w:shd w:val="clear" w:color="auto" w:fill="auto"/>
          </w:tcPr>
          <w:p w14:paraId="08483C39" w14:textId="77777777" w:rsidR="00810D32" w:rsidRPr="006B21FD" w:rsidRDefault="00810D32" w:rsidP="00C15FA4">
            <w:pPr>
              <w:rPr>
                <w:rFonts w:cs="Arial"/>
                <w:b/>
                <w:sz w:val="18"/>
                <w:szCs w:val="18"/>
              </w:rPr>
            </w:pPr>
            <w:r w:rsidRPr="006B21FD">
              <w:rPr>
                <w:rFonts w:cs="Arial"/>
                <w:b/>
                <w:sz w:val="18"/>
                <w:szCs w:val="18"/>
              </w:rPr>
              <w:t>Section 49</w:t>
            </w:r>
          </w:p>
          <w:p w14:paraId="563B11E6" w14:textId="77777777" w:rsidR="00810D32" w:rsidRPr="006B21FD" w:rsidRDefault="00810D32" w:rsidP="00C15FA4">
            <w:pPr>
              <w:rPr>
                <w:rFonts w:cs="Arial"/>
                <w:sz w:val="18"/>
                <w:szCs w:val="18"/>
              </w:rPr>
            </w:pPr>
            <w:r w:rsidRPr="006B21FD">
              <w:rPr>
                <w:rFonts w:cs="Arial"/>
                <w:sz w:val="18"/>
                <w:szCs w:val="18"/>
              </w:rPr>
              <w:t>Transfer of hackney carriage and private hire vehicles</w:t>
            </w:r>
          </w:p>
        </w:tc>
        <w:tc>
          <w:tcPr>
            <w:tcW w:w="8518" w:type="dxa"/>
            <w:shd w:val="clear" w:color="auto" w:fill="auto"/>
          </w:tcPr>
          <w:p w14:paraId="332A916D" w14:textId="77777777" w:rsidR="00810D32" w:rsidRPr="006B21FD" w:rsidRDefault="00810D32" w:rsidP="00C15FA4">
            <w:pPr>
              <w:jc w:val="both"/>
              <w:rPr>
                <w:rFonts w:cs="Arial"/>
                <w:sz w:val="18"/>
                <w:szCs w:val="18"/>
              </w:rPr>
            </w:pPr>
            <w:r w:rsidRPr="006B21FD">
              <w:rPr>
                <w:rFonts w:cs="Arial"/>
                <w:sz w:val="18"/>
                <w:szCs w:val="18"/>
              </w:rPr>
              <w:t xml:space="preserve">If the proprietor of a hackney carriage or private hire vehicle transfers his interest in the vehicle to another person, he shall within fourteen (14) days after such transfer of the vehicle give written notice to the district council. Such notification shall specify the name and address of the person to whom the hackney carriage or private hire vehicle has been transferred. </w:t>
            </w:r>
          </w:p>
        </w:tc>
      </w:tr>
      <w:tr w:rsidR="00810D32" w:rsidRPr="006B21FD" w14:paraId="0995E8E3" w14:textId="77777777" w:rsidTr="00C15FA4">
        <w:tc>
          <w:tcPr>
            <w:tcW w:w="1902" w:type="dxa"/>
            <w:shd w:val="clear" w:color="auto" w:fill="auto"/>
          </w:tcPr>
          <w:p w14:paraId="11BA6B68" w14:textId="77777777" w:rsidR="00810D32" w:rsidRPr="006B21FD" w:rsidRDefault="00810D32" w:rsidP="00C15FA4">
            <w:pPr>
              <w:rPr>
                <w:rFonts w:cs="Arial"/>
                <w:sz w:val="16"/>
                <w:szCs w:val="16"/>
              </w:rPr>
            </w:pPr>
          </w:p>
        </w:tc>
        <w:tc>
          <w:tcPr>
            <w:tcW w:w="8518" w:type="dxa"/>
            <w:shd w:val="clear" w:color="auto" w:fill="auto"/>
          </w:tcPr>
          <w:p w14:paraId="37B72F14" w14:textId="77777777" w:rsidR="00810D32" w:rsidRPr="006B21FD" w:rsidRDefault="00810D32" w:rsidP="00C15FA4">
            <w:pPr>
              <w:jc w:val="both"/>
              <w:rPr>
                <w:rFonts w:cs="Arial"/>
                <w:sz w:val="16"/>
                <w:szCs w:val="16"/>
              </w:rPr>
            </w:pPr>
          </w:p>
        </w:tc>
      </w:tr>
      <w:tr w:rsidR="00810D32" w:rsidRPr="006B21FD" w14:paraId="3753871A" w14:textId="77777777" w:rsidTr="00C15FA4">
        <w:tc>
          <w:tcPr>
            <w:tcW w:w="1902" w:type="dxa"/>
            <w:shd w:val="clear" w:color="auto" w:fill="auto"/>
          </w:tcPr>
          <w:p w14:paraId="5713FF0A" w14:textId="77777777" w:rsidR="00810D32" w:rsidRPr="006B21FD" w:rsidRDefault="00810D32" w:rsidP="00C15FA4">
            <w:pPr>
              <w:rPr>
                <w:rFonts w:cs="Arial"/>
                <w:b/>
                <w:sz w:val="18"/>
                <w:szCs w:val="18"/>
              </w:rPr>
            </w:pPr>
            <w:r w:rsidRPr="006B21FD">
              <w:rPr>
                <w:rFonts w:cs="Arial"/>
                <w:b/>
                <w:sz w:val="18"/>
                <w:szCs w:val="18"/>
              </w:rPr>
              <w:t>Section 50</w:t>
            </w:r>
          </w:p>
          <w:p w14:paraId="352C13C7" w14:textId="77777777" w:rsidR="00810D32" w:rsidRPr="006B21FD" w:rsidRDefault="00810D32" w:rsidP="00C15FA4">
            <w:pPr>
              <w:rPr>
                <w:rFonts w:cs="Arial"/>
                <w:sz w:val="18"/>
                <w:szCs w:val="18"/>
              </w:rPr>
            </w:pPr>
            <w:r w:rsidRPr="006B21FD">
              <w:rPr>
                <w:rFonts w:cs="Arial"/>
                <w:sz w:val="18"/>
                <w:szCs w:val="18"/>
              </w:rPr>
              <w:t>Provisions as to proprietors</w:t>
            </w:r>
          </w:p>
          <w:p w14:paraId="76FF7768" w14:textId="77777777" w:rsidR="00810D32" w:rsidRPr="006B21FD" w:rsidRDefault="00810D32" w:rsidP="00C15FA4">
            <w:pPr>
              <w:rPr>
                <w:rFonts w:cs="Arial"/>
                <w:sz w:val="18"/>
                <w:szCs w:val="18"/>
              </w:rPr>
            </w:pPr>
          </w:p>
        </w:tc>
        <w:tc>
          <w:tcPr>
            <w:tcW w:w="8518" w:type="dxa"/>
            <w:shd w:val="clear" w:color="auto" w:fill="auto"/>
          </w:tcPr>
          <w:p w14:paraId="4194C0E0" w14:textId="77777777" w:rsidR="00810D32" w:rsidRPr="006B21FD" w:rsidRDefault="00810D32" w:rsidP="00C15FA4">
            <w:pPr>
              <w:spacing w:after="120"/>
              <w:ind w:left="306" w:hanging="306"/>
              <w:jc w:val="both"/>
              <w:rPr>
                <w:rFonts w:cs="Arial"/>
                <w:sz w:val="18"/>
                <w:szCs w:val="18"/>
              </w:rPr>
            </w:pPr>
            <w:r w:rsidRPr="006B21FD">
              <w:rPr>
                <w:rFonts w:cs="Arial"/>
                <w:sz w:val="18"/>
                <w:szCs w:val="18"/>
              </w:rPr>
              <w:t>(1) The proprietor of any hackney carriage or private hire vehicle licensed by a district council shall present such hackney carriage or private hire vehicle for inspection and testing by or on behalf of the council within such period and at such place within the area of the council as they may by notice reasonably require.</w:t>
            </w:r>
          </w:p>
          <w:p w14:paraId="02B82107" w14:textId="77777777" w:rsidR="00810D32" w:rsidRPr="006B21FD" w:rsidRDefault="00810D32" w:rsidP="00C15FA4">
            <w:pPr>
              <w:spacing w:after="120"/>
              <w:ind w:left="306" w:hanging="306"/>
              <w:jc w:val="both"/>
              <w:rPr>
                <w:rFonts w:cs="Arial"/>
                <w:sz w:val="18"/>
                <w:szCs w:val="18"/>
              </w:rPr>
            </w:pPr>
            <w:r w:rsidRPr="006B21FD">
              <w:rPr>
                <w:rFonts w:cs="Arial"/>
                <w:sz w:val="18"/>
                <w:szCs w:val="18"/>
              </w:rPr>
              <w:t xml:space="preserve">(2) The proprietor of any hackney carriage or private hire vehicle shall, within such period as the district council may by notice reasonably require (fourteen days), state in writing the address of every place where such hackney carriage or private hire vehicle is kept when not in use. </w:t>
            </w:r>
          </w:p>
          <w:p w14:paraId="6CD7C03D" w14:textId="77777777" w:rsidR="00810D32" w:rsidRPr="006B21FD" w:rsidRDefault="00810D32" w:rsidP="00C15FA4">
            <w:pPr>
              <w:spacing w:after="120"/>
              <w:ind w:left="335" w:hanging="335"/>
              <w:jc w:val="both"/>
              <w:rPr>
                <w:rFonts w:cs="Arial"/>
                <w:sz w:val="18"/>
                <w:szCs w:val="18"/>
              </w:rPr>
            </w:pPr>
            <w:r w:rsidRPr="006B21FD">
              <w:rPr>
                <w:rFonts w:cs="Arial"/>
                <w:sz w:val="18"/>
                <w:szCs w:val="18"/>
              </w:rPr>
              <w:t>(3) The proprietor of a hackney carriage or private hire vehicle licensed by a district council shall report to them as soon as reasonably practicable, and in any case within seventy (72) hours of the occurrence thereof, any accident to such hackney carriage or private hire vehicle causing damage materially affecting the safety, performance or appearance of the hackney carriage or private hire vehicle or the comfort or convenience of persons carried therein.</w:t>
            </w:r>
          </w:p>
          <w:p w14:paraId="2BF6D4EE" w14:textId="77777777" w:rsidR="00810D32" w:rsidRPr="006B21FD" w:rsidRDefault="00810D32" w:rsidP="00C15FA4">
            <w:pPr>
              <w:ind w:left="308" w:hanging="308"/>
              <w:jc w:val="both"/>
              <w:rPr>
                <w:rFonts w:cs="Arial"/>
                <w:sz w:val="18"/>
                <w:szCs w:val="18"/>
              </w:rPr>
            </w:pPr>
            <w:r w:rsidRPr="006B21FD">
              <w:rPr>
                <w:rFonts w:cs="Arial"/>
                <w:sz w:val="18"/>
                <w:szCs w:val="18"/>
              </w:rPr>
              <w:t>(4) The proprietor of any hackney carriage or private hire vehicle licensed by a district council shall at the request of any authorised officer of the council produce for inspection the vehicle licence for such hackney carriage or private hire vehicle and the Certificate of Policy of Insurance or security required by Part VI of the Road Traffic Acts 1988 in respect of such hackney carriage or private hire vehicle.</w:t>
            </w:r>
          </w:p>
        </w:tc>
      </w:tr>
      <w:tr w:rsidR="00810D32" w:rsidRPr="006B21FD" w14:paraId="6BFD09DC" w14:textId="77777777" w:rsidTr="00C15FA4">
        <w:tc>
          <w:tcPr>
            <w:tcW w:w="1902" w:type="dxa"/>
            <w:shd w:val="clear" w:color="auto" w:fill="auto"/>
          </w:tcPr>
          <w:p w14:paraId="1A72C5B7" w14:textId="77777777" w:rsidR="00810D32" w:rsidRPr="006B21FD" w:rsidRDefault="00810D32" w:rsidP="00C15FA4">
            <w:pPr>
              <w:jc w:val="center"/>
              <w:rPr>
                <w:rFonts w:cs="Arial"/>
                <w:sz w:val="16"/>
                <w:szCs w:val="16"/>
              </w:rPr>
            </w:pPr>
          </w:p>
        </w:tc>
        <w:tc>
          <w:tcPr>
            <w:tcW w:w="8518" w:type="dxa"/>
            <w:shd w:val="clear" w:color="auto" w:fill="auto"/>
          </w:tcPr>
          <w:p w14:paraId="4017CC15" w14:textId="77777777" w:rsidR="00810D32" w:rsidRPr="006B21FD" w:rsidRDefault="00810D32" w:rsidP="00C15FA4">
            <w:pPr>
              <w:ind w:left="308" w:hanging="308"/>
              <w:jc w:val="both"/>
              <w:rPr>
                <w:rFonts w:cs="Arial"/>
                <w:sz w:val="16"/>
                <w:szCs w:val="16"/>
              </w:rPr>
            </w:pPr>
          </w:p>
        </w:tc>
      </w:tr>
      <w:tr w:rsidR="00810D32" w:rsidRPr="006B21FD" w14:paraId="1476661F" w14:textId="77777777" w:rsidTr="00C15FA4">
        <w:tc>
          <w:tcPr>
            <w:tcW w:w="1902" w:type="dxa"/>
            <w:shd w:val="clear" w:color="auto" w:fill="auto"/>
          </w:tcPr>
          <w:p w14:paraId="65701AA8" w14:textId="77777777" w:rsidR="00810D32" w:rsidRPr="00A340DE" w:rsidRDefault="00810D32" w:rsidP="00C15FA4">
            <w:pPr>
              <w:rPr>
                <w:rFonts w:cs="Arial"/>
                <w:b/>
                <w:sz w:val="18"/>
                <w:szCs w:val="18"/>
              </w:rPr>
            </w:pPr>
            <w:r w:rsidRPr="00A340DE">
              <w:rPr>
                <w:rFonts w:cs="Arial"/>
                <w:b/>
                <w:sz w:val="18"/>
                <w:szCs w:val="18"/>
              </w:rPr>
              <w:t>Section 51</w:t>
            </w:r>
          </w:p>
          <w:p w14:paraId="18BB81DD" w14:textId="77777777" w:rsidR="00810D32" w:rsidRPr="006B21FD" w:rsidRDefault="00810D32" w:rsidP="00C15FA4">
            <w:pPr>
              <w:rPr>
                <w:rFonts w:cs="Arial"/>
                <w:sz w:val="18"/>
                <w:szCs w:val="18"/>
              </w:rPr>
            </w:pPr>
            <w:r w:rsidRPr="006B21FD">
              <w:rPr>
                <w:rFonts w:cs="Arial"/>
                <w:sz w:val="18"/>
                <w:szCs w:val="18"/>
              </w:rPr>
              <w:t xml:space="preserve">Licensing of private hire drivers </w:t>
            </w:r>
          </w:p>
        </w:tc>
        <w:tc>
          <w:tcPr>
            <w:tcW w:w="8518" w:type="dxa"/>
            <w:shd w:val="clear" w:color="auto" w:fill="auto"/>
          </w:tcPr>
          <w:p w14:paraId="6C71C529" w14:textId="77777777" w:rsidR="00810D32" w:rsidRPr="006B21FD" w:rsidRDefault="00810D32" w:rsidP="00C15FA4">
            <w:pPr>
              <w:spacing w:after="120"/>
              <w:jc w:val="both"/>
              <w:rPr>
                <w:rFonts w:cs="Arial"/>
                <w:sz w:val="18"/>
                <w:szCs w:val="18"/>
              </w:rPr>
            </w:pPr>
            <w:r w:rsidRPr="006B21FD">
              <w:rPr>
                <w:rFonts w:cs="Arial"/>
                <w:sz w:val="18"/>
                <w:szCs w:val="18"/>
              </w:rPr>
              <w:t>1) Subject to the provisions of this Part of this Act, a district council shall, on the receipt of an application from any person for the grant to that person of a licence to drive private hire vehicles, grant to that person a driver’s licence; Provided that a district council shall not grant a licence -</w:t>
            </w:r>
          </w:p>
          <w:p w14:paraId="63A5B9D7" w14:textId="77777777" w:rsidR="00810D32" w:rsidRPr="006B21FD" w:rsidRDefault="00810D32" w:rsidP="00810D32">
            <w:pPr>
              <w:numPr>
                <w:ilvl w:val="0"/>
                <w:numId w:val="12"/>
              </w:numPr>
              <w:tabs>
                <w:tab w:val="clear" w:pos="720"/>
                <w:tab w:val="num" w:pos="256"/>
              </w:tabs>
              <w:spacing w:after="120"/>
              <w:ind w:hanging="697"/>
              <w:jc w:val="both"/>
              <w:rPr>
                <w:rFonts w:cs="Arial"/>
                <w:sz w:val="18"/>
                <w:szCs w:val="18"/>
              </w:rPr>
            </w:pPr>
            <w:r w:rsidRPr="006B21FD">
              <w:rPr>
                <w:rFonts w:cs="Arial"/>
                <w:sz w:val="18"/>
                <w:szCs w:val="18"/>
              </w:rPr>
              <w:t>Unless they are satisfied that the applicant is fit and proper person to hold a driver’s licence; or</w:t>
            </w:r>
          </w:p>
          <w:p w14:paraId="67D7685C" w14:textId="77777777" w:rsidR="00810D32" w:rsidRPr="006B21FD" w:rsidRDefault="00810D32" w:rsidP="00810D32">
            <w:pPr>
              <w:numPr>
                <w:ilvl w:val="0"/>
                <w:numId w:val="12"/>
              </w:numPr>
              <w:tabs>
                <w:tab w:val="clear" w:pos="720"/>
                <w:tab w:val="num" w:pos="282"/>
              </w:tabs>
              <w:spacing w:after="120"/>
              <w:ind w:left="284" w:hanging="261"/>
              <w:jc w:val="both"/>
              <w:rPr>
                <w:rFonts w:cs="Arial"/>
                <w:sz w:val="18"/>
                <w:szCs w:val="18"/>
              </w:rPr>
            </w:pPr>
            <w:r w:rsidRPr="006B21FD">
              <w:rPr>
                <w:rFonts w:cs="Arial"/>
                <w:sz w:val="18"/>
                <w:szCs w:val="18"/>
              </w:rPr>
              <w:t>To any person who has not for at least twelve months been authorised to drive a motor car, or is not at the date of the application for a driver’s licence so authorised.</w:t>
            </w:r>
          </w:p>
          <w:p w14:paraId="4DCB89E8" w14:textId="77777777" w:rsidR="00810D32" w:rsidRPr="006B21FD" w:rsidRDefault="00810D32" w:rsidP="00C15FA4">
            <w:pPr>
              <w:ind w:left="308" w:hanging="308"/>
              <w:jc w:val="both"/>
              <w:rPr>
                <w:rFonts w:cs="Arial"/>
                <w:sz w:val="18"/>
                <w:szCs w:val="18"/>
              </w:rPr>
            </w:pPr>
            <w:r w:rsidRPr="006B21FD">
              <w:rPr>
                <w:rFonts w:cs="Arial"/>
                <w:sz w:val="18"/>
                <w:szCs w:val="18"/>
              </w:rPr>
              <w:lastRenderedPageBreak/>
              <w:t>2) A district council may attach to the grant of a licence under this section such conditions as they may consider reasonably necessary.</w:t>
            </w:r>
          </w:p>
        </w:tc>
      </w:tr>
      <w:tr w:rsidR="00810D32" w:rsidRPr="006B21FD" w14:paraId="6466EB50" w14:textId="77777777" w:rsidTr="00C15FA4">
        <w:tc>
          <w:tcPr>
            <w:tcW w:w="1902" w:type="dxa"/>
            <w:shd w:val="clear" w:color="auto" w:fill="auto"/>
          </w:tcPr>
          <w:p w14:paraId="1D3868C3" w14:textId="77777777" w:rsidR="00810D32" w:rsidRPr="006B21FD" w:rsidRDefault="00810D32" w:rsidP="00C15FA4">
            <w:pPr>
              <w:rPr>
                <w:rFonts w:cs="Arial"/>
                <w:sz w:val="18"/>
                <w:szCs w:val="18"/>
              </w:rPr>
            </w:pPr>
          </w:p>
        </w:tc>
        <w:tc>
          <w:tcPr>
            <w:tcW w:w="8518" w:type="dxa"/>
            <w:shd w:val="clear" w:color="auto" w:fill="auto"/>
          </w:tcPr>
          <w:p w14:paraId="1817CED8" w14:textId="77777777" w:rsidR="00810D32" w:rsidRPr="006B21FD" w:rsidRDefault="00810D32" w:rsidP="00C15FA4">
            <w:pPr>
              <w:jc w:val="both"/>
              <w:rPr>
                <w:rFonts w:cs="Arial"/>
                <w:sz w:val="18"/>
                <w:szCs w:val="18"/>
              </w:rPr>
            </w:pPr>
          </w:p>
        </w:tc>
      </w:tr>
      <w:tr w:rsidR="00810D32" w:rsidRPr="006B21FD" w14:paraId="52B9C85F" w14:textId="77777777" w:rsidTr="00C15FA4">
        <w:tc>
          <w:tcPr>
            <w:tcW w:w="1902" w:type="dxa"/>
            <w:shd w:val="clear" w:color="auto" w:fill="auto"/>
          </w:tcPr>
          <w:p w14:paraId="5B5E5AC4" w14:textId="77777777" w:rsidR="00810D32" w:rsidRPr="006B21FD" w:rsidRDefault="00810D32" w:rsidP="00C15FA4">
            <w:pPr>
              <w:rPr>
                <w:rFonts w:cs="Arial"/>
                <w:b/>
                <w:sz w:val="18"/>
                <w:szCs w:val="18"/>
              </w:rPr>
            </w:pPr>
            <w:r w:rsidRPr="006B21FD">
              <w:rPr>
                <w:rFonts w:cs="Arial"/>
                <w:b/>
                <w:sz w:val="18"/>
                <w:szCs w:val="18"/>
              </w:rPr>
              <w:t>Section 53</w:t>
            </w:r>
          </w:p>
          <w:p w14:paraId="4DCCF0F6" w14:textId="77777777" w:rsidR="00810D32" w:rsidRPr="006B21FD" w:rsidRDefault="00810D32" w:rsidP="00C15FA4">
            <w:pPr>
              <w:rPr>
                <w:rFonts w:cs="Arial"/>
                <w:sz w:val="18"/>
                <w:szCs w:val="18"/>
              </w:rPr>
            </w:pPr>
            <w:r w:rsidRPr="006B21FD">
              <w:rPr>
                <w:rFonts w:cs="Arial"/>
                <w:sz w:val="18"/>
                <w:szCs w:val="18"/>
              </w:rPr>
              <w:t>Drivers’ licen</w:t>
            </w:r>
            <w:r>
              <w:rPr>
                <w:rFonts w:cs="Arial"/>
                <w:sz w:val="18"/>
                <w:szCs w:val="18"/>
              </w:rPr>
              <w:t>c</w:t>
            </w:r>
            <w:r w:rsidRPr="006B21FD">
              <w:rPr>
                <w:rFonts w:cs="Arial"/>
                <w:sz w:val="18"/>
                <w:szCs w:val="18"/>
              </w:rPr>
              <w:t>es for private hire vehicles</w:t>
            </w:r>
          </w:p>
          <w:p w14:paraId="4A44EC73" w14:textId="77777777" w:rsidR="00810D32" w:rsidRPr="006B21FD" w:rsidRDefault="00810D32" w:rsidP="00C15FA4">
            <w:pPr>
              <w:rPr>
                <w:rFonts w:cs="Arial"/>
                <w:sz w:val="18"/>
                <w:szCs w:val="18"/>
              </w:rPr>
            </w:pPr>
          </w:p>
          <w:p w14:paraId="512FE4DF" w14:textId="77777777" w:rsidR="00810D32" w:rsidRPr="006B21FD" w:rsidRDefault="00810D32" w:rsidP="00C15FA4">
            <w:pPr>
              <w:rPr>
                <w:rFonts w:cs="Arial"/>
                <w:sz w:val="18"/>
                <w:szCs w:val="18"/>
              </w:rPr>
            </w:pPr>
          </w:p>
          <w:p w14:paraId="356C2AD6" w14:textId="77777777" w:rsidR="00810D32" w:rsidRPr="006B21FD" w:rsidRDefault="00810D32" w:rsidP="00C15FA4">
            <w:pPr>
              <w:rPr>
                <w:rFonts w:cs="Arial"/>
                <w:sz w:val="18"/>
                <w:szCs w:val="18"/>
              </w:rPr>
            </w:pPr>
          </w:p>
          <w:p w14:paraId="11B415D5" w14:textId="77777777" w:rsidR="00810D32" w:rsidRPr="006B21FD" w:rsidRDefault="00810D32" w:rsidP="00C15FA4">
            <w:pPr>
              <w:rPr>
                <w:rFonts w:cs="Arial"/>
                <w:b/>
                <w:sz w:val="18"/>
                <w:szCs w:val="18"/>
              </w:rPr>
            </w:pPr>
          </w:p>
        </w:tc>
        <w:tc>
          <w:tcPr>
            <w:tcW w:w="8518" w:type="dxa"/>
            <w:shd w:val="clear" w:color="auto" w:fill="auto"/>
          </w:tcPr>
          <w:p w14:paraId="44B647CC" w14:textId="77777777" w:rsidR="00810D32" w:rsidRPr="006B21FD" w:rsidRDefault="00810D32" w:rsidP="00C15FA4">
            <w:pPr>
              <w:spacing w:after="120"/>
              <w:jc w:val="both"/>
              <w:rPr>
                <w:rFonts w:cs="Arial"/>
                <w:sz w:val="18"/>
                <w:szCs w:val="18"/>
              </w:rPr>
            </w:pPr>
            <w:r w:rsidRPr="006B21FD">
              <w:rPr>
                <w:rFonts w:cs="Arial"/>
                <w:sz w:val="18"/>
                <w:szCs w:val="18"/>
              </w:rPr>
              <w:t>The driver of any hackney carriage or private hire vehicle licensed by a district council shall at the request of any authorised officer of the council or of any constable produce for inspection his driver’s licence either forthwith or:</w:t>
            </w:r>
          </w:p>
          <w:p w14:paraId="1FED3886" w14:textId="77777777" w:rsidR="00810D32" w:rsidRPr="006B21FD" w:rsidRDefault="00810D32" w:rsidP="00810D32">
            <w:pPr>
              <w:numPr>
                <w:ilvl w:val="0"/>
                <w:numId w:val="7"/>
              </w:numPr>
              <w:tabs>
                <w:tab w:val="clear" w:pos="720"/>
                <w:tab w:val="num" w:pos="308"/>
              </w:tabs>
              <w:spacing w:after="120"/>
              <w:ind w:left="306" w:hanging="306"/>
              <w:jc w:val="both"/>
              <w:rPr>
                <w:rFonts w:cs="Arial"/>
                <w:sz w:val="18"/>
                <w:szCs w:val="18"/>
              </w:rPr>
            </w:pPr>
            <w:r w:rsidRPr="006B21FD">
              <w:rPr>
                <w:rFonts w:cs="Arial"/>
                <w:sz w:val="18"/>
                <w:szCs w:val="18"/>
              </w:rPr>
              <w:t>in the case of the request by an authorised officer, at the principal offices of the council before the expiration of the period of five days beginning with the day following that on which the request is  made;</w:t>
            </w:r>
          </w:p>
          <w:p w14:paraId="6A9E373B" w14:textId="77777777" w:rsidR="00810D32" w:rsidRPr="006B21FD" w:rsidRDefault="00810D32" w:rsidP="00C15FA4">
            <w:pPr>
              <w:ind w:left="308" w:hanging="308"/>
              <w:jc w:val="both"/>
              <w:rPr>
                <w:rFonts w:cs="Arial"/>
                <w:sz w:val="18"/>
                <w:szCs w:val="18"/>
              </w:rPr>
            </w:pPr>
            <w:r w:rsidRPr="006B21FD">
              <w:rPr>
                <w:rFonts w:cs="Arial"/>
                <w:sz w:val="18"/>
                <w:szCs w:val="18"/>
              </w:rPr>
              <w:t>(b) in the case of a request by a constable, before the expiration of the period aforesaid at any police station which is within the area of the council and is nominated by the driver when the request is made.</w:t>
            </w:r>
          </w:p>
        </w:tc>
      </w:tr>
      <w:tr w:rsidR="00810D32" w:rsidRPr="006B21FD" w14:paraId="1CDFC502" w14:textId="77777777" w:rsidTr="00C15FA4">
        <w:tc>
          <w:tcPr>
            <w:tcW w:w="1902" w:type="dxa"/>
            <w:shd w:val="clear" w:color="auto" w:fill="auto"/>
          </w:tcPr>
          <w:p w14:paraId="3C48BA9B" w14:textId="77777777" w:rsidR="00810D32" w:rsidRPr="006B21FD" w:rsidRDefault="00810D32" w:rsidP="00C15FA4">
            <w:pPr>
              <w:jc w:val="center"/>
              <w:rPr>
                <w:rFonts w:cs="Arial"/>
                <w:b/>
                <w:sz w:val="18"/>
                <w:szCs w:val="18"/>
              </w:rPr>
            </w:pPr>
          </w:p>
        </w:tc>
        <w:tc>
          <w:tcPr>
            <w:tcW w:w="8518" w:type="dxa"/>
            <w:shd w:val="clear" w:color="auto" w:fill="auto"/>
          </w:tcPr>
          <w:p w14:paraId="4D2B9AD5" w14:textId="77777777" w:rsidR="00810D32" w:rsidRPr="006B21FD" w:rsidRDefault="00810D32" w:rsidP="00C15FA4">
            <w:pPr>
              <w:jc w:val="both"/>
              <w:rPr>
                <w:rFonts w:cs="Arial"/>
                <w:sz w:val="18"/>
                <w:szCs w:val="18"/>
              </w:rPr>
            </w:pPr>
          </w:p>
        </w:tc>
      </w:tr>
      <w:tr w:rsidR="00810D32" w:rsidRPr="006B21FD" w14:paraId="3C4B3750" w14:textId="77777777" w:rsidTr="00C15FA4">
        <w:tc>
          <w:tcPr>
            <w:tcW w:w="1902" w:type="dxa"/>
            <w:shd w:val="clear" w:color="auto" w:fill="auto"/>
          </w:tcPr>
          <w:p w14:paraId="4F959938" w14:textId="77777777" w:rsidR="00810D32" w:rsidRPr="006B21FD" w:rsidRDefault="00810D32" w:rsidP="00C15FA4">
            <w:pPr>
              <w:rPr>
                <w:rFonts w:cs="Arial"/>
                <w:b/>
                <w:sz w:val="18"/>
                <w:szCs w:val="18"/>
              </w:rPr>
            </w:pPr>
            <w:r w:rsidRPr="006B21FD">
              <w:rPr>
                <w:rFonts w:cs="Arial"/>
                <w:b/>
                <w:sz w:val="18"/>
                <w:szCs w:val="18"/>
              </w:rPr>
              <w:t>Section 54</w:t>
            </w:r>
          </w:p>
          <w:p w14:paraId="3923DBBA" w14:textId="77777777" w:rsidR="00810D32" w:rsidRPr="006B21FD" w:rsidRDefault="00810D32" w:rsidP="00C15FA4">
            <w:pPr>
              <w:rPr>
                <w:rFonts w:cs="Arial"/>
                <w:sz w:val="18"/>
                <w:szCs w:val="18"/>
              </w:rPr>
            </w:pPr>
            <w:r w:rsidRPr="006B21FD">
              <w:rPr>
                <w:rFonts w:cs="Arial"/>
                <w:sz w:val="18"/>
                <w:szCs w:val="18"/>
              </w:rPr>
              <w:t>Wearing of drivers badges</w:t>
            </w:r>
          </w:p>
        </w:tc>
        <w:tc>
          <w:tcPr>
            <w:tcW w:w="8518" w:type="dxa"/>
            <w:shd w:val="clear" w:color="auto" w:fill="auto"/>
          </w:tcPr>
          <w:p w14:paraId="2FB13501" w14:textId="77777777" w:rsidR="00810D32" w:rsidRPr="006B21FD" w:rsidRDefault="00810D32" w:rsidP="00C15FA4">
            <w:pPr>
              <w:jc w:val="both"/>
              <w:rPr>
                <w:rFonts w:cs="Arial"/>
                <w:sz w:val="18"/>
                <w:szCs w:val="18"/>
              </w:rPr>
            </w:pPr>
            <w:r w:rsidRPr="006B21FD">
              <w:rPr>
                <w:rFonts w:cs="Arial"/>
                <w:sz w:val="18"/>
                <w:szCs w:val="18"/>
              </w:rPr>
              <w:t>A driver shall at all times when acting in accordance with a drivers licence granted to him wear such badge in such position and manner as to be plainly and distinctly visible.</w:t>
            </w:r>
          </w:p>
        </w:tc>
      </w:tr>
      <w:tr w:rsidR="00810D32" w:rsidRPr="006B21FD" w14:paraId="4918C6DA" w14:textId="77777777" w:rsidTr="00C15FA4">
        <w:tc>
          <w:tcPr>
            <w:tcW w:w="1902" w:type="dxa"/>
            <w:shd w:val="clear" w:color="auto" w:fill="auto"/>
          </w:tcPr>
          <w:p w14:paraId="2C95CAA3" w14:textId="77777777" w:rsidR="00810D32" w:rsidRPr="006B21FD" w:rsidRDefault="00810D32" w:rsidP="00C15FA4">
            <w:pPr>
              <w:rPr>
                <w:rFonts w:cs="Arial"/>
                <w:sz w:val="18"/>
                <w:szCs w:val="18"/>
              </w:rPr>
            </w:pPr>
          </w:p>
        </w:tc>
        <w:tc>
          <w:tcPr>
            <w:tcW w:w="8518" w:type="dxa"/>
            <w:shd w:val="clear" w:color="auto" w:fill="auto"/>
          </w:tcPr>
          <w:p w14:paraId="098B8923" w14:textId="77777777" w:rsidR="00810D32" w:rsidRPr="006B21FD" w:rsidRDefault="00810D32" w:rsidP="00C15FA4">
            <w:pPr>
              <w:jc w:val="both"/>
              <w:rPr>
                <w:rFonts w:cs="Arial"/>
                <w:sz w:val="18"/>
                <w:szCs w:val="18"/>
              </w:rPr>
            </w:pPr>
          </w:p>
        </w:tc>
      </w:tr>
      <w:tr w:rsidR="00810D32" w:rsidRPr="006B21FD" w14:paraId="32CB805B" w14:textId="77777777" w:rsidTr="00C15FA4">
        <w:tc>
          <w:tcPr>
            <w:tcW w:w="1902" w:type="dxa"/>
            <w:shd w:val="clear" w:color="auto" w:fill="auto"/>
          </w:tcPr>
          <w:p w14:paraId="56916971" w14:textId="77777777" w:rsidR="00810D32" w:rsidRPr="006B21FD" w:rsidRDefault="00810D32" w:rsidP="00C15FA4">
            <w:pPr>
              <w:rPr>
                <w:rFonts w:cs="Arial"/>
                <w:b/>
                <w:sz w:val="18"/>
                <w:szCs w:val="18"/>
              </w:rPr>
            </w:pPr>
            <w:r w:rsidRPr="006B21FD">
              <w:rPr>
                <w:rFonts w:cs="Arial"/>
                <w:b/>
                <w:sz w:val="18"/>
                <w:szCs w:val="18"/>
              </w:rPr>
              <w:t>Section 56</w:t>
            </w:r>
          </w:p>
          <w:p w14:paraId="2387027F" w14:textId="77777777" w:rsidR="00810D32" w:rsidRPr="006B21FD" w:rsidRDefault="00810D32" w:rsidP="00C15FA4">
            <w:pPr>
              <w:rPr>
                <w:rFonts w:cs="Arial"/>
                <w:sz w:val="18"/>
                <w:szCs w:val="18"/>
              </w:rPr>
            </w:pPr>
            <w:r w:rsidRPr="006B21FD">
              <w:rPr>
                <w:rFonts w:cs="Arial"/>
                <w:sz w:val="18"/>
                <w:szCs w:val="18"/>
              </w:rPr>
              <w:t>Operators of private hire vehicles</w:t>
            </w:r>
          </w:p>
        </w:tc>
        <w:tc>
          <w:tcPr>
            <w:tcW w:w="8518" w:type="dxa"/>
            <w:shd w:val="clear" w:color="auto" w:fill="auto"/>
          </w:tcPr>
          <w:p w14:paraId="0D7791F0" w14:textId="77777777" w:rsidR="00810D32" w:rsidRPr="006B21FD" w:rsidRDefault="00810D32" w:rsidP="00C15FA4">
            <w:pPr>
              <w:spacing w:after="120"/>
              <w:ind w:left="255" w:hanging="255"/>
              <w:jc w:val="both"/>
              <w:rPr>
                <w:rFonts w:cs="Arial"/>
                <w:sz w:val="18"/>
                <w:szCs w:val="18"/>
              </w:rPr>
            </w:pPr>
            <w:r w:rsidRPr="006B21FD">
              <w:rPr>
                <w:rFonts w:cs="Arial"/>
                <w:sz w:val="18"/>
                <w:szCs w:val="18"/>
              </w:rPr>
              <w:t>(1) Every contract for the hire of a private hire vehicle licensed under this Part of this Act shall be deemed to be made with the operator who accepted the booking for that vehicle whether or not he himself provided the vehicle.</w:t>
            </w:r>
          </w:p>
          <w:p w14:paraId="3F2668D2" w14:textId="77777777" w:rsidR="00810D32" w:rsidRPr="006B21FD" w:rsidRDefault="00810D32" w:rsidP="00C15FA4">
            <w:pPr>
              <w:spacing w:after="120"/>
              <w:ind w:left="284" w:hanging="284"/>
              <w:jc w:val="both"/>
              <w:rPr>
                <w:rFonts w:cs="Arial"/>
                <w:sz w:val="18"/>
                <w:szCs w:val="18"/>
              </w:rPr>
            </w:pPr>
            <w:r w:rsidRPr="006B21FD">
              <w:rPr>
                <w:rFonts w:cs="Arial"/>
                <w:sz w:val="18"/>
                <w:szCs w:val="18"/>
              </w:rPr>
              <w:t>(2) Every person to whom a licence in force under this Act shall keep a record in such form as the council may, by condition attached to the grant of the licence, prescribe and enter therein, before the commencement of each journey, such particulars of every booking of a private hire vehicle invited or accepted by him, whether by accepting the same from the hirer or at the request of another operator. The operator shall produce such record on request to any authorised officer of the council or any constable for inspection.</w:t>
            </w:r>
          </w:p>
          <w:p w14:paraId="3F9028D0" w14:textId="77777777" w:rsidR="00810D32" w:rsidRPr="006B21FD" w:rsidRDefault="00810D32" w:rsidP="00C15FA4">
            <w:pPr>
              <w:spacing w:after="120"/>
              <w:ind w:left="335" w:hanging="335"/>
              <w:jc w:val="both"/>
              <w:rPr>
                <w:rFonts w:cs="Arial"/>
                <w:sz w:val="18"/>
                <w:szCs w:val="18"/>
              </w:rPr>
            </w:pPr>
            <w:r w:rsidRPr="006B21FD">
              <w:rPr>
                <w:rFonts w:cs="Arial"/>
                <w:sz w:val="18"/>
                <w:szCs w:val="18"/>
              </w:rPr>
              <w:t>(3) Every person to whom a licence is in force under this Act shall keep such records as the council may require and prescribe particulars of any private hire vehicle operated by him and shall produce the same on request to any authorised officer of the council or constable for inspection.</w:t>
            </w:r>
          </w:p>
          <w:p w14:paraId="187A9C51" w14:textId="77777777" w:rsidR="00810D32" w:rsidRPr="006B21FD" w:rsidRDefault="00810D32" w:rsidP="00C15FA4">
            <w:pPr>
              <w:ind w:left="334" w:hanging="334"/>
              <w:jc w:val="both"/>
              <w:rPr>
                <w:rFonts w:cs="Arial"/>
                <w:sz w:val="18"/>
                <w:szCs w:val="18"/>
              </w:rPr>
            </w:pPr>
            <w:r w:rsidRPr="006B21FD">
              <w:rPr>
                <w:rFonts w:cs="Arial"/>
                <w:sz w:val="18"/>
                <w:szCs w:val="18"/>
              </w:rPr>
              <w:t>(4) A person to whom a licence in force under this Act shall produce the licence on request to any authorised officer of the council or constable for inspection.</w:t>
            </w:r>
          </w:p>
        </w:tc>
      </w:tr>
      <w:tr w:rsidR="00810D32" w:rsidRPr="006B21FD" w14:paraId="1AAD9B38" w14:textId="77777777" w:rsidTr="00C15FA4">
        <w:tc>
          <w:tcPr>
            <w:tcW w:w="1902" w:type="dxa"/>
            <w:shd w:val="clear" w:color="auto" w:fill="auto"/>
          </w:tcPr>
          <w:p w14:paraId="4407EDFD" w14:textId="77777777" w:rsidR="00810D32" w:rsidRPr="006B21FD" w:rsidRDefault="00810D32" w:rsidP="00C15FA4">
            <w:pPr>
              <w:jc w:val="center"/>
              <w:rPr>
                <w:rFonts w:cs="Arial"/>
                <w:sz w:val="18"/>
                <w:szCs w:val="18"/>
              </w:rPr>
            </w:pPr>
          </w:p>
        </w:tc>
        <w:tc>
          <w:tcPr>
            <w:tcW w:w="8518" w:type="dxa"/>
            <w:shd w:val="clear" w:color="auto" w:fill="auto"/>
          </w:tcPr>
          <w:p w14:paraId="7F41CEF5" w14:textId="77777777" w:rsidR="00810D32" w:rsidRPr="006B21FD" w:rsidRDefault="00810D32" w:rsidP="00C15FA4">
            <w:pPr>
              <w:ind w:left="256" w:hanging="256"/>
              <w:jc w:val="both"/>
              <w:rPr>
                <w:rFonts w:cs="Arial"/>
                <w:sz w:val="18"/>
                <w:szCs w:val="18"/>
              </w:rPr>
            </w:pPr>
          </w:p>
        </w:tc>
      </w:tr>
      <w:tr w:rsidR="00810D32" w:rsidRPr="006B21FD" w14:paraId="4C723BF8" w14:textId="77777777" w:rsidTr="00C15FA4">
        <w:tc>
          <w:tcPr>
            <w:tcW w:w="1902" w:type="dxa"/>
            <w:shd w:val="clear" w:color="auto" w:fill="auto"/>
          </w:tcPr>
          <w:p w14:paraId="112883BF" w14:textId="77777777" w:rsidR="00810D32" w:rsidRPr="006B21FD" w:rsidRDefault="00810D32" w:rsidP="00C15FA4">
            <w:pPr>
              <w:rPr>
                <w:rFonts w:cs="Arial"/>
                <w:b/>
                <w:sz w:val="18"/>
                <w:szCs w:val="18"/>
              </w:rPr>
            </w:pPr>
            <w:r w:rsidRPr="006B21FD">
              <w:rPr>
                <w:rFonts w:cs="Arial"/>
                <w:b/>
                <w:sz w:val="18"/>
                <w:szCs w:val="18"/>
              </w:rPr>
              <w:t>Section 57</w:t>
            </w:r>
          </w:p>
          <w:p w14:paraId="5A52E60A" w14:textId="77777777" w:rsidR="00810D32" w:rsidRPr="006B21FD" w:rsidRDefault="00810D32" w:rsidP="00C15FA4">
            <w:pPr>
              <w:rPr>
                <w:rFonts w:cs="Arial"/>
                <w:sz w:val="18"/>
                <w:szCs w:val="18"/>
              </w:rPr>
            </w:pPr>
            <w:r w:rsidRPr="006B21FD">
              <w:rPr>
                <w:rFonts w:cs="Arial"/>
                <w:sz w:val="18"/>
                <w:szCs w:val="18"/>
              </w:rPr>
              <w:t>Power to require applicants to submit information</w:t>
            </w:r>
          </w:p>
        </w:tc>
        <w:tc>
          <w:tcPr>
            <w:tcW w:w="8518" w:type="dxa"/>
            <w:shd w:val="clear" w:color="auto" w:fill="auto"/>
          </w:tcPr>
          <w:p w14:paraId="394FFB8E" w14:textId="77777777" w:rsidR="00810D32" w:rsidRPr="006B21FD" w:rsidRDefault="00810D32" w:rsidP="00C15FA4">
            <w:pPr>
              <w:jc w:val="both"/>
              <w:rPr>
                <w:rFonts w:cs="Arial"/>
                <w:sz w:val="18"/>
                <w:szCs w:val="18"/>
              </w:rPr>
            </w:pPr>
            <w:r w:rsidRPr="006B21FD">
              <w:rPr>
                <w:rFonts w:cs="Arial"/>
                <w:sz w:val="18"/>
                <w:szCs w:val="18"/>
              </w:rPr>
              <w:t>Any applicant for a licence under the Act of 1847 and this Part of this Act shall submit to a district council such information as they may reasonably consider necessary to enable them to determine whether the licence should be granted and whether conditions should be attached to any such licence.</w:t>
            </w:r>
          </w:p>
        </w:tc>
      </w:tr>
      <w:tr w:rsidR="00810D32" w:rsidRPr="006B21FD" w14:paraId="04B36E61" w14:textId="77777777" w:rsidTr="00C15FA4">
        <w:tc>
          <w:tcPr>
            <w:tcW w:w="1902" w:type="dxa"/>
            <w:shd w:val="clear" w:color="auto" w:fill="auto"/>
          </w:tcPr>
          <w:p w14:paraId="55737A93" w14:textId="77777777" w:rsidR="00810D32" w:rsidRPr="006B21FD" w:rsidRDefault="00810D32" w:rsidP="00C15FA4">
            <w:pPr>
              <w:rPr>
                <w:rFonts w:cs="Arial"/>
                <w:sz w:val="18"/>
                <w:szCs w:val="18"/>
              </w:rPr>
            </w:pPr>
          </w:p>
        </w:tc>
        <w:tc>
          <w:tcPr>
            <w:tcW w:w="8518" w:type="dxa"/>
            <w:shd w:val="clear" w:color="auto" w:fill="auto"/>
          </w:tcPr>
          <w:p w14:paraId="4A323F4E" w14:textId="77777777" w:rsidR="00810D32" w:rsidRPr="006B21FD" w:rsidRDefault="00810D32" w:rsidP="00C15FA4">
            <w:pPr>
              <w:jc w:val="both"/>
              <w:rPr>
                <w:rFonts w:cs="Arial"/>
                <w:sz w:val="18"/>
                <w:szCs w:val="18"/>
              </w:rPr>
            </w:pPr>
          </w:p>
        </w:tc>
      </w:tr>
      <w:tr w:rsidR="00810D32" w:rsidRPr="006B21FD" w14:paraId="33069451" w14:textId="77777777" w:rsidTr="00C15FA4">
        <w:tc>
          <w:tcPr>
            <w:tcW w:w="1902" w:type="dxa"/>
            <w:shd w:val="clear" w:color="auto" w:fill="auto"/>
          </w:tcPr>
          <w:p w14:paraId="729E26F3" w14:textId="77777777" w:rsidR="00810D32" w:rsidRPr="006B21FD" w:rsidRDefault="00810D32" w:rsidP="00C15FA4">
            <w:pPr>
              <w:rPr>
                <w:rFonts w:cs="Arial"/>
                <w:b/>
                <w:sz w:val="18"/>
                <w:szCs w:val="18"/>
              </w:rPr>
            </w:pPr>
            <w:r w:rsidRPr="006B21FD">
              <w:rPr>
                <w:rFonts w:cs="Arial"/>
                <w:b/>
                <w:sz w:val="18"/>
                <w:szCs w:val="18"/>
              </w:rPr>
              <w:t>Section 58</w:t>
            </w:r>
          </w:p>
          <w:p w14:paraId="38491C75" w14:textId="77777777" w:rsidR="00810D32" w:rsidRPr="006B21FD" w:rsidRDefault="00810D32" w:rsidP="00C15FA4">
            <w:pPr>
              <w:rPr>
                <w:rFonts w:cs="Arial"/>
                <w:sz w:val="18"/>
                <w:szCs w:val="18"/>
              </w:rPr>
            </w:pPr>
            <w:r w:rsidRPr="006B21FD">
              <w:rPr>
                <w:rFonts w:cs="Arial"/>
                <w:sz w:val="18"/>
                <w:szCs w:val="18"/>
              </w:rPr>
              <w:t>Return of identity plate or disc on revocation or expiry of licence</w:t>
            </w:r>
          </w:p>
        </w:tc>
        <w:tc>
          <w:tcPr>
            <w:tcW w:w="8518" w:type="dxa"/>
            <w:shd w:val="clear" w:color="auto" w:fill="auto"/>
          </w:tcPr>
          <w:p w14:paraId="67D588CC" w14:textId="77777777" w:rsidR="00810D32" w:rsidRPr="006B21FD" w:rsidRDefault="00810D32" w:rsidP="00C15FA4">
            <w:pPr>
              <w:spacing w:after="120"/>
              <w:jc w:val="both"/>
              <w:rPr>
                <w:rFonts w:cs="Arial"/>
                <w:sz w:val="18"/>
                <w:szCs w:val="18"/>
              </w:rPr>
            </w:pPr>
            <w:r w:rsidRPr="006B21FD">
              <w:rPr>
                <w:rFonts w:cs="Arial"/>
                <w:sz w:val="18"/>
                <w:szCs w:val="18"/>
              </w:rPr>
              <w:t>(a) On the revocation or expiry of a vehicle licence in relation to a private hire vehicle; or</w:t>
            </w:r>
          </w:p>
          <w:p w14:paraId="05EDE137" w14:textId="77777777" w:rsidR="00810D32" w:rsidRPr="006B21FD" w:rsidRDefault="00810D32" w:rsidP="00C15FA4">
            <w:pPr>
              <w:spacing w:after="120"/>
              <w:jc w:val="both"/>
              <w:rPr>
                <w:rFonts w:cs="Arial"/>
                <w:sz w:val="18"/>
                <w:szCs w:val="18"/>
              </w:rPr>
            </w:pPr>
            <w:r w:rsidRPr="006B21FD">
              <w:rPr>
                <w:rFonts w:cs="Arial"/>
                <w:sz w:val="18"/>
                <w:szCs w:val="18"/>
              </w:rPr>
              <w:t>(b) The suspension of a licence under section 68 of this Act;</w:t>
            </w:r>
          </w:p>
          <w:p w14:paraId="11E5AC10" w14:textId="77777777" w:rsidR="00810D32" w:rsidRPr="006B21FD" w:rsidRDefault="00810D32" w:rsidP="00C15FA4">
            <w:pPr>
              <w:jc w:val="both"/>
              <w:rPr>
                <w:rFonts w:cs="Arial"/>
                <w:sz w:val="18"/>
                <w:szCs w:val="18"/>
              </w:rPr>
            </w:pPr>
            <w:r w:rsidRPr="006B21FD">
              <w:rPr>
                <w:rFonts w:cs="Arial"/>
                <w:sz w:val="18"/>
                <w:szCs w:val="18"/>
              </w:rPr>
              <w:t>The proprietor of the private hire vehicle shall, on request of the district council, return within seven days to the council the plate or disc.</w:t>
            </w:r>
          </w:p>
        </w:tc>
      </w:tr>
      <w:tr w:rsidR="00810D32" w:rsidRPr="006B21FD" w14:paraId="530DE369" w14:textId="77777777" w:rsidTr="00C15FA4">
        <w:tc>
          <w:tcPr>
            <w:tcW w:w="1902" w:type="dxa"/>
            <w:shd w:val="clear" w:color="auto" w:fill="auto"/>
          </w:tcPr>
          <w:p w14:paraId="1E74AB3D" w14:textId="77777777" w:rsidR="00810D32" w:rsidRPr="006B21FD" w:rsidRDefault="00810D32" w:rsidP="00C15FA4">
            <w:pPr>
              <w:jc w:val="center"/>
              <w:rPr>
                <w:rFonts w:cs="Arial"/>
                <w:sz w:val="18"/>
                <w:szCs w:val="18"/>
              </w:rPr>
            </w:pPr>
          </w:p>
        </w:tc>
        <w:tc>
          <w:tcPr>
            <w:tcW w:w="8518" w:type="dxa"/>
            <w:shd w:val="clear" w:color="auto" w:fill="auto"/>
          </w:tcPr>
          <w:p w14:paraId="7CDA0565" w14:textId="77777777" w:rsidR="00810D32" w:rsidRPr="006B21FD" w:rsidRDefault="00810D32" w:rsidP="00C15FA4">
            <w:pPr>
              <w:jc w:val="both"/>
              <w:rPr>
                <w:rFonts w:cs="Arial"/>
                <w:sz w:val="18"/>
                <w:szCs w:val="18"/>
              </w:rPr>
            </w:pPr>
          </w:p>
        </w:tc>
      </w:tr>
      <w:tr w:rsidR="00810D32" w:rsidRPr="006B21FD" w14:paraId="52E40A89" w14:textId="77777777" w:rsidTr="00C15FA4">
        <w:tc>
          <w:tcPr>
            <w:tcW w:w="1902" w:type="dxa"/>
            <w:shd w:val="clear" w:color="auto" w:fill="auto"/>
          </w:tcPr>
          <w:p w14:paraId="56DA0664" w14:textId="77777777" w:rsidR="00810D32" w:rsidRPr="00D4016F" w:rsidRDefault="00810D32" w:rsidP="00C15FA4">
            <w:pPr>
              <w:rPr>
                <w:rFonts w:cs="Arial"/>
                <w:b/>
                <w:sz w:val="18"/>
                <w:szCs w:val="18"/>
              </w:rPr>
            </w:pPr>
            <w:r w:rsidRPr="00D4016F">
              <w:rPr>
                <w:rFonts w:cs="Arial"/>
                <w:b/>
                <w:sz w:val="18"/>
                <w:szCs w:val="18"/>
              </w:rPr>
              <w:t>Section 59</w:t>
            </w:r>
          </w:p>
          <w:p w14:paraId="0533FC9A" w14:textId="77777777" w:rsidR="00810D32" w:rsidRPr="006B21FD" w:rsidRDefault="00810D32" w:rsidP="00C15FA4">
            <w:pPr>
              <w:rPr>
                <w:rFonts w:cs="Arial"/>
                <w:sz w:val="18"/>
                <w:szCs w:val="18"/>
              </w:rPr>
            </w:pPr>
            <w:r w:rsidRPr="006B21FD">
              <w:rPr>
                <w:rFonts w:cs="Arial"/>
                <w:sz w:val="18"/>
                <w:szCs w:val="18"/>
              </w:rPr>
              <w:t xml:space="preserve">Qualifications for drivers of hackney carriages </w:t>
            </w:r>
          </w:p>
        </w:tc>
        <w:tc>
          <w:tcPr>
            <w:tcW w:w="8518" w:type="dxa"/>
            <w:shd w:val="clear" w:color="auto" w:fill="auto"/>
          </w:tcPr>
          <w:p w14:paraId="366E645B" w14:textId="77777777" w:rsidR="00810D32" w:rsidRPr="00D4016F" w:rsidRDefault="00810D32" w:rsidP="00C15FA4">
            <w:pPr>
              <w:spacing w:after="120"/>
              <w:jc w:val="both"/>
              <w:rPr>
                <w:rFonts w:cs="Arial"/>
                <w:sz w:val="18"/>
                <w:szCs w:val="18"/>
              </w:rPr>
            </w:pPr>
            <w:r w:rsidRPr="00D4016F">
              <w:rPr>
                <w:rFonts w:cs="Arial"/>
                <w:sz w:val="18"/>
                <w:szCs w:val="18"/>
              </w:rPr>
              <w:t xml:space="preserve">A district council shall not grant a licence to drive a hackney carriage </w:t>
            </w:r>
          </w:p>
          <w:p w14:paraId="440CCAAE" w14:textId="77777777" w:rsidR="00810D32" w:rsidRPr="00D4016F" w:rsidRDefault="00810D32" w:rsidP="00C15FA4">
            <w:pPr>
              <w:spacing w:after="120"/>
              <w:jc w:val="both"/>
              <w:rPr>
                <w:rFonts w:cs="Arial"/>
                <w:sz w:val="18"/>
                <w:szCs w:val="18"/>
              </w:rPr>
            </w:pPr>
            <w:r w:rsidRPr="00D4016F">
              <w:rPr>
                <w:rFonts w:cs="Arial"/>
                <w:sz w:val="18"/>
                <w:szCs w:val="18"/>
              </w:rPr>
              <w:t>a) Unless they are satisfied that the applicant is fit and proper to hold a driver’s licence; or</w:t>
            </w:r>
          </w:p>
          <w:p w14:paraId="39C843F6" w14:textId="77777777" w:rsidR="00810D32" w:rsidRPr="00D4016F" w:rsidRDefault="00810D32" w:rsidP="00C15FA4">
            <w:pPr>
              <w:jc w:val="both"/>
              <w:rPr>
                <w:rFonts w:cs="Arial"/>
                <w:sz w:val="18"/>
                <w:szCs w:val="18"/>
              </w:rPr>
            </w:pPr>
            <w:r w:rsidRPr="00D4016F">
              <w:rPr>
                <w:rFonts w:cs="Arial"/>
                <w:sz w:val="18"/>
                <w:szCs w:val="18"/>
              </w:rPr>
              <w:t>b) To any person who has not for at least twelve (12) months been authorised to drive a motor vehicle under Part III of the Road Traffic Acts for a minimum of twelve months prior to the application for a driver licence.</w:t>
            </w:r>
          </w:p>
        </w:tc>
      </w:tr>
      <w:tr w:rsidR="00810D32" w:rsidRPr="006B21FD" w14:paraId="2FCE90B3" w14:textId="77777777" w:rsidTr="00C15FA4">
        <w:tc>
          <w:tcPr>
            <w:tcW w:w="1902" w:type="dxa"/>
            <w:shd w:val="clear" w:color="auto" w:fill="auto"/>
          </w:tcPr>
          <w:p w14:paraId="1174FF44" w14:textId="77777777" w:rsidR="00810D32" w:rsidRPr="006B21FD" w:rsidRDefault="00810D32" w:rsidP="00C15FA4">
            <w:pPr>
              <w:rPr>
                <w:rFonts w:cs="Arial"/>
                <w:sz w:val="18"/>
                <w:szCs w:val="18"/>
              </w:rPr>
            </w:pPr>
          </w:p>
        </w:tc>
        <w:tc>
          <w:tcPr>
            <w:tcW w:w="8518" w:type="dxa"/>
            <w:shd w:val="clear" w:color="auto" w:fill="auto"/>
          </w:tcPr>
          <w:p w14:paraId="507190D8" w14:textId="77777777" w:rsidR="00810D32" w:rsidRPr="006B21FD" w:rsidRDefault="00810D32" w:rsidP="00C15FA4">
            <w:pPr>
              <w:jc w:val="both"/>
              <w:rPr>
                <w:rFonts w:cs="Arial"/>
                <w:sz w:val="18"/>
                <w:szCs w:val="18"/>
              </w:rPr>
            </w:pPr>
          </w:p>
        </w:tc>
      </w:tr>
      <w:tr w:rsidR="00810D32" w:rsidRPr="006B21FD" w14:paraId="40879986" w14:textId="77777777" w:rsidTr="00C15FA4">
        <w:tc>
          <w:tcPr>
            <w:tcW w:w="1902" w:type="dxa"/>
            <w:shd w:val="clear" w:color="auto" w:fill="auto"/>
          </w:tcPr>
          <w:p w14:paraId="229201E4" w14:textId="77777777" w:rsidR="00810D32" w:rsidRPr="00B22933" w:rsidRDefault="00810D32" w:rsidP="00C15FA4">
            <w:pPr>
              <w:rPr>
                <w:rFonts w:cs="Arial"/>
                <w:b/>
                <w:sz w:val="18"/>
                <w:szCs w:val="18"/>
              </w:rPr>
            </w:pPr>
            <w:r w:rsidRPr="00B22933">
              <w:rPr>
                <w:rFonts w:cs="Arial"/>
                <w:b/>
                <w:sz w:val="18"/>
                <w:szCs w:val="18"/>
              </w:rPr>
              <w:t>Section 64</w:t>
            </w:r>
          </w:p>
          <w:p w14:paraId="565F39A8" w14:textId="77777777" w:rsidR="00810D32" w:rsidRPr="00B22933" w:rsidRDefault="00810D32" w:rsidP="00C15FA4">
            <w:pPr>
              <w:rPr>
                <w:rFonts w:cs="Arial"/>
                <w:b/>
                <w:sz w:val="18"/>
                <w:szCs w:val="18"/>
              </w:rPr>
            </w:pPr>
            <w:r w:rsidRPr="00B22933">
              <w:rPr>
                <w:rFonts w:cs="Arial"/>
                <w:sz w:val="18"/>
                <w:szCs w:val="18"/>
              </w:rPr>
              <w:t>Prohibition of other vehicles on hackney carriage stands</w:t>
            </w:r>
          </w:p>
        </w:tc>
        <w:tc>
          <w:tcPr>
            <w:tcW w:w="8518" w:type="dxa"/>
            <w:shd w:val="clear" w:color="auto" w:fill="auto"/>
          </w:tcPr>
          <w:p w14:paraId="1E33B3DB" w14:textId="77777777" w:rsidR="00810D32" w:rsidRPr="00B22933" w:rsidRDefault="00810D32" w:rsidP="00C15FA4">
            <w:pPr>
              <w:jc w:val="both"/>
              <w:rPr>
                <w:rFonts w:cs="Arial"/>
                <w:b/>
                <w:sz w:val="18"/>
                <w:szCs w:val="18"/>
              </w:rPr>
            </w:pPr>
            <w:r w:rsidRPr="00B22933">
              <w:rPr>
                <w:rFonts w:cs="Arial"/>
                <w:sz w:val="18"/>
                <w:szCs w:val="18"/>
              </w:rPr>
              <w:t>No person shall cause or permit any vehicle other than a hackney carriage to wait on any stand during any period for which that stand has been appointed</w:t>
            </w:r>
          </w:p>
        </w:tc>
      </w:tr>
      <w:tr w:rsidR="00810D32" w:rsidRPr="006B21FD" w14:paraId="274D6447" w14:textId="77777777" w:rsidTr="00C15FA4">
        <w:tc>
          <w:tcPr>
            <w:tcW w:w="1902" w:type="dxa"/>
            <w:shd w:val="clear" w:color="auto" w:fill="auto"/>
          </w:tcPr>
          <w:p w14:paraId="2D196FAA" w14:textId="77777777" w:rsidR="00810D32" w:rsidRPr="00B22933" w:rsidRDefault="00810D32" w:rsidP="00C15FA4">
            <w:pPr>
              <w:rPr>
                <w:rFonts w:cs="Arial"/>
                <w:b/>
                <w:sz w:val="18"/>
                <w:szCs w:val="18"/>
              </w:rPr>
            </w:pPr>
          </w:p>
        </w:tc>
        <w:tc>
          <w:tcPr>
            <w:tcW w:w="8518" w:type="dxa"/>
            <w:shd w:val="clear" w:color="auto" w:fill="auto"/>
          </w:tcPr>
          <w:p w14:paraId="43DD9942" w14:textId="77777777" w:rsidR="00810D32" w:rsidRPr="00B22933" w:rsidRDefault="00810D32" w:rsidP="00C15FA4">
            <w:pPr>
              <w:jc w:val="both"/>
              <w:rPr>
                <w:rFonts w:cs="Arial"/>
                <w:sz w:val="18"/>
                <w:szCs w:val="18"/>
              </w:rPr>
            </w:pPr>
          </w:p>
        </w:tc>
      </w:tr>
      <w:tr w:rsidR="00810D32" w:rsidRPr="006B21FD" w14:paraId="35CB074E" w14:textId="77777777" w:rsidTr="00C15FA4">
        <w:tc>
          <w:tcPr>
            <w:tcW w:w="1902" w:type="dxa"/>
            <w:shd w:val="clear" w:color="auto" w:fill="auto"/>
          </w:tcPr>
          <w:p w14:paraId="5F0CAF77" w14:textId="77777777" w:rsidR="00810D32" w:rsidRPr="00B22933" w:rsidRDefault="00810D32" w:rsidP="00C15FA4">
            <w:pPr>
              <w:rPr>
                <w:rFonts w:cs="Arial"/>
                <w:b/>
                <w:sz w:val="18"/>
                <w:szCs w:val="18"/>
              </w:rPr>
            </w:pPr>
            <w:r w:rsidRPr="00B22933">
              <w:rPr>
                <w:rFonts w:cs="Arial"/>
                <w:b/>
                <w:sz w:val="18"/>
                <w:szCs w:val="18"/>
              </w:rPr>
              <w:t>Section 66</w:t>
            </w:r>
          </w:p>
          <w:p w14:paraId="04B44080" w14:textId="77777777" w:rsidR="00810D32" w:rsidRPr="00B22933" w:rsidRDefault="00810D32" w:rsidP="00C15FA4">
            <w:pPr>
              <w:rPr>
                <w:rFonts w:cs="Arial"/>
                <w:b/>
                <w:sz w:val="18"/>
                <w:szCs w:val="18"/>
              </w:rPr>
            </w:pPr>
            <w:r w:rsidRPr="00B22933">
              <w:rPr>
                <w:rFonts w:cs="Arial"/>
                <w:sz w:val="18"/>
                <w:szCs w:val="18"/>
              </w:rPr>
              <w:t>Fares for long journeys</w:t>
            </w:r>
          </w:p>
        </w:tc>
        <w:tc>
          <w:tcPr>
            <w:tcW w:w="8518" w:type="dxa"/>
            <w:shd w:val="clear" w:color="auto" w:fill="auto"/>
          </w:tcPr>
          <w:p w14:paraId="121B20EE" w14:textId="77777777" w:rsidR="00810D32" w:rsidRPr="00B22933" w:rsidRDefault="00810D32" w:rsidP="00C15FA4">
            <w:pPr>
              <w:jc w:val="both"/>
              <w:rPr>
                <w:rFonts w:cs="Arial"/>
                <w:sz w:val="18"/>
                <w:szCs w:val="18"/>
              </w:rPr>
            </w:pPr>
            <w:r w:rsidRPr="00B22933">
              <w:rPr>
                <w:rFonts w:cs="Arial"/>
                <w:sz w:val="18"/>
                <w:szCs w:val="18"/>
              </w:rPr>
              <w:t xml:space="preserve">A driver of a hackney carriage undertaking for any hirer a journey ending outside the district and in respect of which no fare and no rate of fare was agreed before the hiring was effected shall not charge a fare greater than that agreed before the hiring was </w:t>
            </w:r>
            <w:r w:rsidRPr="00B22933">
              <w:rPr>
                <w:rFonts w:cs="Arial"/>
                <w:sz w:val="18"/>
                <w:szCs w:val="18"/>
              </w:rPr>
              <w:lastRenderedPageBreak/>
              <w:t xml:space="preserve">effected or that indicated on the taxi meter or fixed by the table of fares in force within the </w:t>
            </w:r>
            <w:smartTag w:uri="urn:schemas-microsoft-com:office:smarttags" w:element="PersonName">
              <w:r w:rsidRPr="00B22933">
                <w:rPr>
                  <w:rFonts w:cs="Arial"/>
                  <w:sz w:val="18"/>
                  <w:szCs w:val="18"/>
                </w:rPr>
                <w:t>licensing</w:t>
              </w:r>
            </w:smartTag>
            <w:r w:rsidRPr="00B22933">
              <w:rPr>
                <w:rFonts w:cs="Arial"/>
                <w:sz w:val="18"/>
                <w:szCs w:val="18"/>
              </w:rPr>
              <w:t xml:space="preserve"> district.</w:t>
            </w:r>
          </w:p>
        </w:tc>
      </w:tr>
      <w:tr w:rsidR="00810D32" w:rsidRPr="006B21FD" w14:paraId="229ADAA3" w14:textId="77777777" w:rsidTr="00C15FA4">
        <w:tc>
          <w:tcPr>
            <w:tcW w:w="1902" w:type="dxa"/>
            <w:shd w:val="clear" w:color="auto" w:fill="auto"/>
          </w:tcPr>
          <w:p w14:paraId="48E401B2" w14:textId="77777777" w:rsidR="00810D32" w:rsidRPr="00B22933" w:rsidRDefault="00810D32" w:rsidP="00C15FA4">
            <w:pPr>
              <w:jc w:val="center"/>
              <w:rPr>
                <w:rFonts w:cs="Arial"/>
                <w:b/>
                <w:sz w:val="18"/>
                <w:szCs w:val="18"/>
              </w:rPr>
            </w:pPr>
          </w:p>
        </w:tc>
        <w:tc>
          <w:tcPr>
            <w:tcW w:w="8518" w:type="dxa"/>
            <w:shd w:val="clear" w:color="auto" w:fill="auto"/>
          </w:tcPr>
          <w:p w14:paraId="6E21D2A4" w14:textId="77777777" w:rsidR="00810D32" w:rsidRPr="00B22933" w:rsidRDefault="00810D32" w:rsidP="00C15FA4">
            <w:pPr>
              <w:jc w:val="both"/>
              <w:rPr>
                <w:rFonts w:cs="Arial"/>
                <w:sz w:val="18"/>
                <w:szCs w:val="18"/>
              </w:rPr>
            </w:pPr>
          </w:p>
        </w:tc>
      </w:tr>
      <w:tr w:rsidR="00810D32" w:rsidRPr="006B21FD" w14:paraId="79E7D1AE" w14:textId="77777777" w:rsidTr="00C15FA4">
        <w:tc>
          <w:tcPr>
            <w:tcW w:w="1902" w:type="dxa"/>
            <w:shd w:val="clear" w:color="auto" w:fill="auto"/>
          </w:tcPr>
          <w:p w14:paraId="29C258D6" w14:textId="77777777" w:rsidR="00810D32" w:rsidRPr="006B21FD" w:rsidRDefault="00810D32" w:rsidP="00C15FA4">
            <w:pPr>
              <w:rPr>
                <w:rFonts w:cs="Arial"/>
                <w:b/>
                <w:sz w:val="18"/>
                <w:szCs w:val="18"/>
              </w:rPr>
            </w:pPr>
            <w:r w:rsidRPr="006B21FD">
              <w:rPr>
                <w:rFonts w:cs="Arial"/>
                <w:b/>
                <w:sz w:val="18"/>
                <w:szCs w:val="18"/>
              </w:rPr>
              <w:t>Section 68</w:t>
            </w:r>
          </w:p>
          <w:p w14:paraId="1FD6D75F" w14:textId="77777777" w:rsidR="00810D32" w:rsidRPr="006B21FD" w:rsidRDefault="00810D32" w:rsidP="00C15FA4">
            <w:pPr>
              <w:rPr>
                <w:rFonts w:cs="Arial"/>
                <w:sz w:val="18"/>
                <w:szCs w:val="18"/>
              </w:rPr>
            </w:pPr>
            <w:r w:rsidRPr="006B21FD">
              <w:rPr>
                <w:rFonts w:cs="Arial"/>
                <w:sz w:val="18"/>
                <w:szCs w:val="18"/>
              </w:rPr>
              <w:t xml:space="preserve">Fitness of </w:t>
            </w:r>
            <w:r>
              <w:rPr>
                <w:rFonts w:cs="Arial"/>
                <w:sz w:val="18"/>
                <w:szCs w:val="18"/>
              </w:rPr>
              <w:t xml:space="preserve">hackney carriages and </w:t>
            </w:r>
            <w:r w:rsidRPr="006B21FD">
              <w:rPr>
                <w:rFonts w:cs="Arial"/>
                <w:sz w:val="18"/>
                <w:szCs w:val="18"/>
              </w:rPr>
              <w:t>private hire vehicles</w:t>
            </w:r>
          </w:p>
        </w:tc>
        <w:tc>
          <w:tcPr>
            <w:tcW w:w="8518" w:type="dxa"/>
            <w:shd w:val="clear" w:color="auto" w:fill="auto"/>
          </w:tcPr>
          <w:p w14:paraId="101111E2" w14:textId="77777777" w:rsidR="00810D32" w:rsidRPr="006B21FD" w:rsidRDefault="00810D32" w:rsidP="00C15FA4">
            <w:pPr>
              <w:jc w:val="both"/>
              <w:rPr>
                <w:rFonts w:cs="Arial"/>
                <w:sz w:val="18"/>
                <w:szCs w:val="18"/>
              </w:rPr>
            </w:pPr>
            <w:r w:rsidRPr="006B21FD">
              <w:rPr>
                <w:rFonts w:cs="Arial"/>
                <w:sz w:val="18"/>
                <w:szCs w:val="18"/>
              </w:rPr>
              <w:t xml:space="preserve">Any authorised officer of the council or any constable shall have power to inspect and test, for the purpose of ascertaining its fitness any </w:t>
            </w:r>
            <w:r>
              <w:rPr>
                <w:rFonts w:cs="Arial"/>
                <w:sz w:val="18"/>
                <w:szCs w:val="18"/>
              </w:rPr>
              <w:t xml:space="preserve">hackney carriage or </w:t>
            </w:r>
            <w:r w:rsidRPr="006B21FD">
              <w:rPr>
                <w:rFonts w:cs="Arial"/>
                <w:sz w:val="18"/>
                <w:szCs w:val="18"/>
              </w:rPr>
              <w:t>private hire vehicle or any taximeter affixed to such a vehicle.</w:t>
            </w:r>
          </w:p>
        </w:tc>
      </w:tr>
      <w:tr w:rsidR="00810D32" w:rsidRPr="006B21FD" w14:paraId="119A5812" w14:textId="77777777" w:rsidTr="00C15FA4">
        <w:tc>
          <w:tcPr>
            <w:tcW w:w="1902" w:type="dxa"/>
            <w:shd w:val="clear" w:color="auto" w:fill="auto"/>
          </w:tcPr>
          <w:p w14:paraId="4D640475" w14:textId="77777777" w:rsidR="00810D32" w:rsidRPr="006B21FD" w:rsidRDefault="00810D32" w:rsidP="00C15FA4">
            <w:pPr>
              <w:rPr>
                <w:rFonts w:cs="Arial"/>
                <w:b/>
                <w:sz w:val="18"/>
                <w:szCs w:val="18"/>
              </w:rPr>
            </w:pPr>
          </w:p>
        </w:tc>
        <w:tc>
          <w:tcPr>
            <w:tcW w:w="8518" w:type="dxa"/>
            <w:shd w:val="clear" w:color="auto" w:fill="auto"/>
          </w:tcPr>
          <w:p w14:paraId="110BED46" w14:textId="77777777" w:rsidR="00810D32" w:rsidRPr="006B21FD" w:rsidRDefault="00810D32" w:rsidP="00C15FA4">
            <w:pPr>
              <w:jc w:val="both"/>
              <w:rPr>
                <w:rFonts w:cs="Arial"/>
                <w:sz w:val="18"/>
                <w:szCs w:val="18"/>
              </w:rPr>
            </w:pPr>
          </w:p>
        </w:tc>
      </w:tr>
      <w:tr w:rsidR="00810D32" w:rsidRPr="006B21FD" w14:paraId="68C5FDD8" w14:textId="77777777" w:rsidTr="00C15FA4">
        <w:tc>
          <w:tcPr>
            <w:tcW w:w="1902" w:type="dxa"/>
            <w:shd w:val="clear" w:color="auto" w:fill="auto"/>
          </w:tcPr>
          <w:p w14:paraId="69316282" w14:textId="77777777" w:rsidR="00810D32" w:rsidRPr="006B21FD" w:rsidRDefault="00810D32" w:rsidP="00C15FA4">
            <w:pPr>
              <w:rPr>
                <w:rFonts w:cs="Arial"/>
                <w:b/>
                <w:sz w:val="18"/>
                <w:szCs w:val="18"/>
              </w:rPr>
            </w:pPr>
            <w:r w:rsidRPr="006B21FD">
              <w:rPr>
                <w:rFonts w:cs="Arial"/>
                <w:b/>
                <w:sz w:val="18"/>
                <w:szCs w:val="18"/>
              </w:rPr>
              <w:t>Section 69</w:t>
            </w:r>
          </w:p>
          <w:p w14:paraId="269D095E" w14:textId="77777777" w:rsidR="00810D32" w:rsidRPr="006B21FD" w:rsidRDefault="00810D32" w:rsidP="00C15FA4">
            <w:pPr>
              <w:rPr>
                <w:rFonts w:cs="Arial"/>
                <w:sz w:val="18"/>
                <w:szCs w:val="18"/>
              </w:rPr>
            </w:pPr>
            <w:r w:rsidRPr="006B21FD">
              <w:rPr>
                <w:rFonts w:cs="Arial"/>
                <w:sz w:val="18"/>
                <w:szCs w:val="18"/>
              </w:rPr>
              <w:t>Prolongation of journeys</w:t>
            </w:r>
          </w:p>
        </w:tc>
        <w:tc>
          <w:tcPr>
            <w:tcW w:w="8518" w:type="dxa"/>
            <w:shd w:val="clear" w:color="auto" w:fill="auto"/>
          </w:tcPr>
          <w:p w14:paraId="717D2374" w14:textId="77777777" w:rsidR="00810D32" w:rsidRPr="006B21FD" w:rsidRDefault="00810D32" w:rsidP="00C15FA4">
            <w:pPr>
              <w:jc w:val="both"/>
              <w:rPr>
                <w:rFonts w:cs="Arial"/>
                <w:sz w:val="18"/>
                <w:szCs w:val="18"/>
              </w:rPr>
            </w:pPr>
            <w:r w:rsidRPr="006B21FD">
              <w:rPr>
                <w:rFonts w:cs="Arial"/>
                <w:sz w:val="18"/>
                <w:szCs w:val="18"/>
              </w:rPr>
              <w:t xml:space="preserve">No person being the driver of a </w:t>
            </w:r>
            <w:r>
              <w:rPr>
                <w:rFonts w:cs="Arial"/>
                <w:sz w:val="18"/>
                <w:szCs w:val="18"/>
              </w:rPr>
              <w:t xml:space="preserve">hackney carriage or </w:t>
            </w:r>
            <w:r w:rsidRPr="006B21FD">
              <w:rPr>
                <w:rFonts w:cs="Arial"/>
                <w:sz w:val="18"/>
                <w:szCs w:val="18"/>
              </w:rPr>
              <w:t xml:space="preserve">private hire vehicle licensed by a district council shall without reasonable cause unnecessarily prolong, in distance or in time, the journey for which the </w:t>
            </w:r>
            <w:r>
              <w:rPr>
                <w:rFonts w:cs="Arial"/>
                <w:sz w:val="18"/>
                <w:szCs w:val="18"/>
              </w:rPr>
              <w:t xml:space="preserve">hackney carriage or </w:t>
            </w:r>
            <w:r w:rsidRPr="006B21FD">
              <w:rPr>
                <w:rFonts w:cs="Arial"/>
                <w:sz w:val="18"/>
                <w:szCs w:val="18"/>
              </w:rPr>
              <w:t>private hire vehicle has been hired.</w:t>
            </w:r>
          </w:p>
        </w:tc>
      </w:tr>
      <w:tr w:rsidR="00810D32" w:rsidRPr="006B21FD" w14:paraId="6EF97FE7" w14:textId="77777777" w:rsidTr="00C15FA4">
        <w:tc>
          <w:tcPr>
            <w:tcW w:w="1902" w:type="dxa"/>
            <w:shd w:val="clear" w:color="auto" w:fill="auto"/>
          </w:tcPr>
          <w:p w14:paraId="0EA8261B" w14:textId="77777777" w:rsidR="00810D32" w:rsidRPr="006B21FD" w:rsidRDefault="00810D32" w:rsidP="00C15FA4">
            <w:pPr>
              <w:rPr>
                <w:rFonts w:cs="Arial"/>
                <w:sz w:val="18"/>
                <w:szCs w:val="18"/>
              </w:rPr>
            </w:pPr>
          </w:p>
        </w:tc>
        <w:tc>
          <w:tcPr>
            <w:tcW w:w="8518" w:type="dxa"/>
            <w:shd w:val="clear" w:color="auto" w:fill="auto"/>
          </w:tcPr>
          <w:p w14:paraId="63CA9D18" w14:textId="77777777" w:rsidR="00810D32" w:rsidRPr="006B21FD" w:rsidRDefault="00810D32" w:rsidP="00C15FA4">
            <w:pPr>
              <w:jc w:val="both"/>
              <w:rPr>
                <w:rFonts w:cs="Arial"/>
                <w:sz w:val="18"/>
                <w:szCs w:val="18"/>
              </w:rPr>
            </w:pPr>
          </w:p>
        </w:tc>
      </w:tr>
      <w:tr w:rsidR="00810D32" w:rsidRPr="006B21FD" w14:paraId="70B3EEDA" w14:textId="77777777" w:rsidTr="00C15FA4">
        <w:tc>
          <w:tcPr>
            <w:tcW w:w="1902" w:type="dxa"/>
            <w:shd w:val="clear" w:color="auto" w:fill="auto"/>
          </w:tcPr>
          <w:p w14:paraId="74ACA71E" w14:textId="77777777" w:rsidR="00810D32" w:rsidRPr="006B21FD" w:rsidRDefault="00810D32" w:rsidP="00C15FA4">
            <w:pPr>
              <w:rPr>
                <w:rFonts w:cs="Arial"/>
                <w:b/>
                <w:sz w:val="18"/>
                <w:szCs w:val="18"/>
              </w:rPr>
            </w:pPr>
            <w:r w:rsidRPr="006B21FD">
              <w:rPr>
                <w:rFonts w:cs="Arial"/>
                <w:b/>
                <w:sz w:val="18"/>
                <w:szCs w:val="18"/>
              </w:rPr>
              <w:t>Section 71</w:t>
            </w:r>
          </w:p>
          <w:p w14:paraId="1E9420D0" w14:textId="77777777" w:rsidR="00810D32" w:rsidRPr="006B21FD" w:rsidRDefault="00810D32" w:rsidP="00C15FA4">
            <w:pPr>
              <w:rPr>
                <w:rFonts w:cs="Arial"/>
                <w:sz w:val="18"/>
                <w:szCs w:val="18"/>
              </w:rPr>
            </w:pPr>
            <w:r w:rsidRPr="006B21FD">
              <w:rPr>
                <w:rFonts w:cs="Arial"/>
                <w:sz w:val="18"/>
                <w:szCs w:val="18"/>
              </w:rPr>
              <w:t>Taximeters</w:t>
            </w:r>
          </w:p>
        </w:tc>
        <w:tc>
          <w:tcPr>
            <w:tcW w:w="8518" w:type="dxa"/>
            <w:shd w:val="clear" w:color="auto" w:fill="auto"/>
          </w:tcPr>
          <w:p w14:paraId="33BB893B" w14:textId="77777777" w:rsidR="00810D32" w:rsidRDefault="00810D32" w:rsidP="00C15FA4">
            <w:pPr>
              <w:spacing w:after="120"/>
              <w:jc w:val="both"/>
              <w:rPr>
                <w:rFonts w:cs="Arial"/>
                <w:sz w:val="18"/>
                <w:szCs w:val="18"/>
              </w:rPr>
            </w:pPr>
            <w:r w:rsidRPr="006B21FD">
              <w:rPr>
                <w:rFonts w:cs="Arial"/>
                <w:sz w:val="18"/>
                <w:szCs w:val="18"/>
              </w:rPr>
              <w:t xml:space="preserve">Nothing in this Act shall require any private hire vehicle to be equipped with any form of taximeter but no private hire so equipped shall be used for hire unless such taximeter has been tested. </w:t>
            </w:r>
          </w:p>
          <w:p w14:paraId="3C8C62B8" w14:textId="77777777" w:rsidR="00810D32" w:rsidRPr="006B21FD" w:rsidRDefault="00810D32" w:rsidP="00C15FA4">
            <w:pPr>
              <w:jc w:val="both"/>
              <w:rPr>
                <w:rFonts w:cs="Arial"/>
                <w:sz w:val="18"/>
                <w:szCs w:val="18"/>
              </w:rPr>
            </w:pPr>
            <w:r w:rsidRPr="006B21FD">
              <w:rPr>
                <w:rFonts w:cs="Arial"/>
                <w:sz w:val="18"/>
                <w:szCs w:val="18"/>
              </w:rPr>
              <w:t>Any person who (a) tampers with any seal on any taximeter without lawful excuse; or (b) alters any taximeter with intent to mislead; or (c) knowingly causes or permits a vehicle of which he is the proprietor to be used in contravention of this section shall be guilty of an offence</w:t>
            </w:r>
          </w:p>
        </w:tc>
      </w:tr>
      <w:tr w:rsidR="00810D32" w:rsidRPr="006B21FD" w14:paraId="4C5B748A" w14:textId="77777777" w:rsidTr="00C15FA4">
        <w:tc>
          <w:tcPr>
            <w:tcW w:w="1902" w:type="dxa"/>
            <w:shd w:val="clear" w:color="auto" w:fill="auto"/>
          </w:tcPr>
          <w:p w14:paraId="41DF225F" w14:textId="77777777" w:rsidR="00810D32" w:rsidRPr="006B21FD" w:rsidRDefault="00810D32" w:rsidP="00C15FA4">
            <w:pPr>
              <w:rPr>
                <w:rFonts w:cs="Arial"/>
                <w:sz w:val="18"/>
                <w:szCs w:val="18"/>
              </w:rPr>
            </w:pPr>
          </w:p>
        </w:tc>
        <w:tc>
          <w:tcPr>
            <w:tcW w:w="8518" w:type="dxa"/>
            <w:shd w:val="clear" w:color="auto" w:fill="auto"/>
          </w:tcPr>
          <w:p w14:paraId="2836760C" w14:textId="77777777" w:rsidR="00810D32" w:rsidRPr="006B21FD" w:rsidRDefault="00810D32" w:rsidP="00C15FA4">
            <w:pPr>
              <w:jc w:val="both"/>
              <w:rPr>
                <w:rFonts w:cs="Arial"/>
                <w:sz w:val="18"/>
                <w:szCs w:val="18"/>
              </w:rPr>
            </w:pPr>
          </w:p>
        </w:tc>
      </w:tr>
      <w:tr w:rsidR="00810D32" w:rsidRPr="006B21FD" w14:paraId="47CBED4A" w14:textId="77777777" w:rsidTr="00C15FA4">
        <w:tc>
          <w:tcPr>
            <w:tcW w:w="1902" w:type="dxa"/>
            <w:shd w:val="clear" w:color="auto" w:fill="auto"/>
          </w:tcPr>
          <w:p w14:paraId="6B92A53A" w14:textId="77777777" w:rsidR="00810D32" w:rsidRPr="006B21FD" w:rsidRDefault="00810D32" w:rsidP="00C15FA4">
            <w:pPr>
              <w:rPr>
                <w:rFonts w:cs="Arial"/>
                <w:b/>
                <w:sz w:val="18"/>
                <w:szCs w:val="18"/>
              </w:rPr>
            </w:pPr>
            <w:r w:rsidRPr="006B21FD">
              <w:rPr>
                <w:rFonts w:cs="Arial"/>
                <w:b/>
                <w:sz w:val="18"/>
                <w:szCs w:val="18"/>
              </w:rPr>
              <w:t>Section 72</w:t>
            </w:r>
          </w:p>
          <w:p w14:paraId="73D98CC4" w14:textId="77777777" w:rsidR="00810D32" w:rsidRPr="006B21FD" w:rsidRDefault="00810D32" w:rsidP="00C15FA4">
            <w:pPr>
              <w:rPr>
                <w:rFonts w:cs="Arial"/>
                <w:sz w:val="18"/>
                <w:szCs w:val="18"/>
              </w:rPr>
            </w:pPr>
            <w:r w:rsidRPr="006B21FD">
              <w:rPr>
                <w:rFonts w:cs="Arial"/>
                <w:sz w:val="18"/>
                <w:szCs w:val="18"/>
              </w:rPr>
              <w:t>Offences due to fault of other person</w:t>
            </w:r>
          </w:p>
        </w:tc>
        <w:tc>
          <w:tcPr>
            <w:tcW w:w="8518" w:type="dxa"/>
            <w:shd w:val="clear" w:color="auto" w:fill="auto"/>
          </w:tcPr>
          <w:p w14:paraId="7BFA2E37" w14:textId="77777777" w:rsidR="00810D32" w:rsidRPr="006B21FD" w:rsidRDefault="00810D32" w:rsidP="00C15FA4">
            <w:pPr>
              <w:jc w:val="both"/>
              <w:rPr>
                <w:rFonts w:cs="Arial"/>
                <w:sz w:val="18"/>
                <w:szCs w:val="18"/>
              </w:rPr>
            </w:pPr>
            <w:r w:rsidRPr="006B21FD">
              <w:rPr>
                <w:rFonts w:cs="Arial"/>
                <w:sz w:val="18"/>
                <w:szCs w:val="18"/>
              </w:rPr>
              <w:t>Where an offence by a person is due to the act or default of another person, then, whether proceedings are taken against the first mentioned person or not, that other person may be charged with and convicted of that offence</w:t>
            </w:r>
          </w:p>
        </w:tc>
      </w:tr>
      <w:tr w:rsidR="00810D32" w:rsidRPr="006B21FD" w14:paraId="49844FC1" w14:textId="77777777" w:rsidTr="00C15FA4">
        <w:tc>
          <w:tcPr>
            <w:tcW w:w="1902" w:type="dxa"/>
            <w:shd w:val="clear" w:color="auto" w:fill="auto"/>
          </w:tcPr>
          <w:p w14:paraId="755B0CB7" w14:textId="77777777" w:rsidR="00810D32" w:rsidRPr="006B21FD" w:rsidRDefault="00810D32" w:rsidP="00C15FA4">
            <w:pPr>
              <w:rPr>
                <w:rFonts w:cs="Arial"/>
                <w:sz w:val="18"/>
                <w:szCs w:val="18"/>
              </w:rPr>
            </w:pPr>
          </w:p>
        </w:tc>
        <w:tc>
          <w:tcPr>
            <w:tcW w:w="8518" w:type="dxa"/>
            <w:shd w:val="clear" w:color="auto" w:fill="auto"/>
          </w:tcPr>
          <w:p w14:paraId="4103CAB5" w14:textId="77777777" w:rsidR="00810D32" w:rsidRPr="006B21FD" w:rsidRDefault="00810D32" w:rsidP="00C15FA4">
            <w:pPr>
              <w:jc w:val="both"/>
              <w:rPr>
                <w:rFonts w:cs="Arial"/>
                <w:sz w:val="18"/>
                <w:szCs w:val="18"/>
              </w:rPr>
            </w:pPr>
          </w:p>
        </w:tc>
      </w:tr>
      <w:tr w:rsidR="00810D32" w:rsidRPr="006B21FD" w14:paraId="56790DDE" w14:textId="77777777" w:rsidTr="00C15FA4">
        <w:tc>
          <w:tcPr>
            <w:tcW w:w="1902" w:type="dxa"/>
            <w:shd w:val="clear" w:color="auto" w:fill="auto"/>
          </w:tcPr>
          <w:p w14:paraId="73F47C52" w14:textId="77777777" w:rsidR="00810D32" w:rsidRPr="006B21FD" w:rsidRDefault="00810D32" w:rsidP="00C15FA4">
            <w:pPr>
              <w:rPr>
                <w:rFonts w:cs="Arial"/>
                <w:b/>
                <w:sz w:val="18"/>
                <w:szCs w:val="18"/>
              </w:rPr>
            </w:pPr>
            <w:r w:rsidRPr="006B21FD">
              <w:rPr>
                <w:rFonts w:cs="Arial"/>
                <w:b/>
                <w:sz w:val="18"/>
                <w:szCs w:val="18"/>
              </w:rPr>
              <w:t>Section 73</w:t>
            </w:r>
          </w:p>
          <w:p w14:paraId="0552547F" w14:textId="77777777" w:rsidR="00810D32" w:rsidRPr="006B21FD" w:rsidRDefault="00810D32" w:rsidP="00C15FA4">
            <w:pPr>
              <w:rPr>
                <w:rFonts w:cs="Arial"/>
                <w:sz w:val="18"/>
                <w:szCs w:val="18"/>
              </w:rPr>
            </w:pPr>
            <w:r w:rsidRPr="006B21FD">
              <w:rPr>
                <w:rFonts w:cs="Arial"/>
                <w:sz w:val="18"/>
                <w:szCs w:val="18"/>
              </w:rPr>
              <w:t>Obstruction of authorised officers</w:t>
            </w:r>
          </w:p>
        </w:tc>
        <w:tc>
          <w:tcPr>
            <w:tcW w:w="8518" w:type="dxa"/>
            <w:shd w:val="clear" w:color="auto" w:fill="auto"/>
          </w:tcPr>
          <w:p w14:paraId="4280459B" w14:textId="77777777" w:rsidR="00810D32" w:rsidRPr="006B21FD" w:rsidRDefault="00810D32" w:rsidP="00810D32">
            <w:pPr>
              <w:numPr>
                <w:ilvl w:val="0"/>
                <w:numId w:val="8"/>
              </w:numPr>
              <w:tabs>
                <w:tab w:val="clear" w:pos="720"/>
                <w:tab w:val="num" w:pos="308"/>
                <w:tab w:val="num" w:pos="360"/>
                <w:tab w:val="left" w:pos="510"/>
              </w:tabs>
              <w:ind w:left="360" w:hanging="390"/>
              <w:jc w:val="both"/>
              <w:rPr>
                <w:rFonts w:cs="Arial"/>
                <w:sz w:val="18"/>
                <w:szCs w:val="18"/>
              </w:rPr>
            </w:pPr>
            <w:r w:rsidRPr="006B21FD">
              <w:rPr>
                <w:rFonts w:cs="Arial"/>
                <w:sz w:val="18"/>
                <w:szCs w:val="18"/>
              </w:rPr>
              <w:t xml:space="preserve">Any person who </w:t>
            </w:r>
          </w:p>
          <w:p w14:paraId="4DFB315C" w14:textId="77777777" w:rsidR="00810D32" w:rsidRPr="006B21FD" w:rsidRDefault="00810D32" w:rsidP="00C15FA4">
            <w:pPr>
              <w:tabs>
                <w:tab w:val="left" w:pos="510"/>
              </w:tabs>
              <w:ind w:left="360"/>
              <w:jc w:val="both"/>
              <w:rPr>
                <w:rFonts w:cs="Arial"/>
                <w:sz w:val="18"/>
                <w:szCs w:val="18"/>
              </w:rPr>
            </w:pPr>
            <w:r w:rsidRPr="006B21FD">
              <w:rPr>
                <w:rFonts w:cs="Arial"/>
                <w:sz w:val="18"/>
                <w:szCs w:val="18"/>
              </w:rPr>
              <w:t xml:space="preserve">(a) Wilfully obstructs an authorised officer or constable; or </w:t>
            </w:r>
          </w:p>
          <w:p w14:paraId="38A17F66" w14:textId="77777777" w:rsidR="00810D32" w:rsidRPr="006B21FD" w:rsidRDefault="00810D32" w:rsidP="00C15FA4">
            <w:pPr>
              <w:tabs>
                <w:tab w:val="left" w:pos="510"/>
              </w:tabs>
              <w:ind w:left="360"/>
              <w:jc w:val="both"/>
              <w:rPr>
                <w:rFonts w:cs="Arial"/>
                <w:sz w:val="18"/>
                <w:szCs w:val="18"/>
              </w:rPr>
            </w:pPr>
            <w:r w:rsidRPr="006B21FD">
              <w:rPr>
                <w:rFonts w:cs="Arial"/>
                <w:sz w:val="18"/>
                <w:szCs w:val="18"/>
              </w:rPr>
              <w:t>(b) Without reasonable excuse fails to comply with any requirements properly made to him by such officer or constable; or</w:t>
            </w:r>
          </w:p>
          <w:p w14:paraId="26A131E4" w14:textId="77777777" w:rsidR="00810D32" w:rsidRPr="006B21FD" w:rsidRDefault="00810D32" w:rsidP="00C15FA4">
            <w:pPr>
              <w:tabs>
                <w:tab w:val="left" w:pos="510"/>
              </w:tabs>
              <w:spacing w:after="120"/>
              <w:ind w:left="357"/>
              <w:jc w:val="both"/>
              <w:rPr>
                <w:rFonts w:cs="Arial"/>
                <w:sz w:val="18"/>
                <w:szCs w:val="18"/>
              </w:rPr>
            </w:pPr>
            <w:r w:rsidRPr="006B21FD">
              <w:rPr>
                <w:rFonts w:cs="Arial"/>
                <w:sz w:val="18"/>
                <w:szCs w:val="18"/>
              </w:rPr>
              <w:t>(c) Without reasonable cause fails to give such an officer or constable so acting any other assistance or information which he may reasonably require of such person for the purpose of the performance of his functions shall be guilty of an offence.</w:t>
            </w:r>
          </w:p>
          <w:p w14:paraId="1103B665" w14:textId="77777777" w:rsidR="00810D32" w:rsidRPr="006B21FD" w:rsidRDefault="00810D32" w:rsidP="00C15FA4">
            <w:pPr>
              <w:tabs>
                <w:tab w:val="left" w:pos="308"/>
              </w:tabs>
              <w:ind w:left="308" w:hanging="308"/>
              <w:rPr>
                <w:rFonts w:cs="Arial"/>
                <w:sz w:val="18"/>
                <w:szCs w:val="18"/>
              </w:rPr>
            </w:pPr>
            <w:r w:rsidRPr="006B21FD">
              <w:rPr>
                <w:rFonts w:cs="Arial"/>
                <w:sz w:val="18"/>
                <w:szCs w:val="18"/>
              </w:rPr>
              <w:t xml:space="preserve">(2) If any person in giving any information to (1) makes any statement he knows to be false shall be guilty of an offence </w:t>
            </w:r>
          </w:p>
        </w:tc>
      </w:tr>
    </w:tbl>
    <w:p w14:paraId="7D15DAEE" w14:textId="77777777" w:rsidR="00810D32" w:rsidRDefault="00810D32" w:rsidP="00810D32">
      <w:pPr>
        <w:rPr>
          <w:b/>
          <w:sz w:val="22"/>
          <w:u w:val="single"/>
        </w:rPr>
      </w:pPr>
    </w:p>
    <w:p w14:paraId="4A7CE222" w14:textId="77777777" w:rsidR="00810D32" w:rsidRDefault="00810D32" w:rsidP="00810D32">
      <w:pPr>
        <w:rPr>
          <w:b/>
          <w:sz w:val="22"/>
          <w:u w:val="single"/>
        </w:rPr>
      </w:pPr>
    </w:p>
    <w:p w14:paraId="33FC0DFD" w14:textId="77777777" w:rsidR="00810D32" w:rsidRDefault="00810D32" w:rsidP="00810D32">
      <w:pPr>
        <w:rPr>
          <w:b/>
          <w:sz w:val="22"/>
          <w:u w:val="single"/>
        </w:rPr>
      </w:pPr>
    </w:p>
    <w:p w14:paraId="67B1825E" w14:textId="77777777" w:rsidR="00810D32" w:rsidRDefault="00810D32" w:rsidP="00810D32">
      <w:pPr>
        <w:rPr>
          <w:b/>
          <w:u w:val="single"/>
        </w:rPr>
        <w:sectPr w:rsidR="00810D32" w:rsidSect="00C15FA4">
          <w:type w:val="continuous"/>
          <w:pgSz w:w="11906" w:h="16838"/>
          <w:pgMar w:top="1440" w:right="1440" w:bottom="1440" w:left="1440" w:header="708" w:footer="708" w:gutter="0"/>
          <w:cols w:space="708"/>
          <w:docGrid w:linePitch="360"/>
        </w:sectPr>
      </w:pPr>
    </w:p>
    <w:p w14:paraId="6B2A456C" w14:textId="77777777" w:rsidR="00810D32" w:rsidRPr="002F5D83" w:rsidRDefault="00810D32" w:rsidP="00810D32">
      <w:pPr>
        <w:shd w:val="clear" w:color="auto" w:fill="FFFFFF" w:themeFill="background1"/>
        <w:rPr>
          <w:sz w:val="22"/>
        </w:rPr>
      </w:pPr>
    </w:p>
    <w:p w14:paraId="6CAFD548" w14:textId="77777777" w:rsidR="00810D32" w:rsidRPr="00A27BBA" w:rsidRDefault="00810D32" w:rsidP="00810D32">
      <w:pPr>
        <w:pStyle w:val="ListParagraph"/>
        <w:numPr>
          <w:ilvl w:val="0"/>
          <w:numId w:val="29"/>
        </w:numPr>
        <w:shd w:val="clear" w:color="auto" w:fill="FFFFFF" w:themeFill="background1"/>
        <w:rPr>
          <w:rFonts w:cs="Arial"/>
          <w:b/>
          <w:szCs w:val="24"/>
          <w:u w:val="single"/>
        </w:rPr>
      </w:pPr>
      <w:r w:rsidRPr="00A27BBA">
        <w:rPr>
          <w:rFonts w:cs="Arial"/>
          <w:b/>
          <w:szCs w:val="24"/>
          <w:u w:val="single"/>
        </w:rPr>
        <w:t>Health And Wellbeing</w:t>
      </w:r>
    </w:p>
    <w:p w14:paraId="3ABC57C4" w14:textId="2CE935D0" w:rsidR="00810D32" w:rsidRPr="00A27BBA" w:rsidRDefault="00810D32" w:rsidP="00931C2F">
      <w:pPr>
        <w:numPr>
          <w:ilvl w:val="0"/>
          <w:numId w:val="2"/>
        </w:numPr>
        <w:shd w:val="clear" w:color="auto" w:fill="FFFFFF" w:themeFill="background1"/>
        <w:ind w:left="357" w:hanging="357"/>
        <w:rPr>
          <w:rFonts w:eastAsia="Times New Roman" w:cs="Arial"/>
          <w:sz w:val="22"/>
          <w:lang w:eastAsia="en-GB"/>
        </w:rPr>
      </w:pPr>
      <w:r w:rsidRPr="00A27BBA">
        <w:rPr>
          <w:rFonts w:eastAsia="Times New Roman" w:cs="Arial"/>
          <w:sz w:val="22"/>
          <w:lang w:eastAsia="en-GB"/>
        </w:rPr>
        <w:t xml:space="preserve"> </w:t>
      </w:r>
    </w:p>
    <w:p w14:paraId="667FDD7B" w14:textId="436C3E7B" w:rsidR="00810D32" w:rsidRPr="00A27BBA" w:rsidRDefault="00810D32" w:rsidP="00810D32">
      <w:pPr>
        <w:shd w:val="clear" w:color="auto" w:fill="FFFFFF" w:themeFill="background1"/>
        <w:spacing w:after="120"/>
        <w:jc w:val="both"/>
        <w:rPr>
          <w:rFonts w:eastAsia="Times New Roman" w:cs="Arial"/>
          <w:b/>
          <w:bCs/>
          <w:sz w:val="22"/>
          <w:lang w:eastAsia="en-GB"/>
        </w:rPr>
      </w:pPr>
      <w:r w:rsidRPr="00A27BBA">
        <w:rPr>
          <w:rFonts w:eastAsia="Times New Roman" w:cs="Arial"/>
          <w:b/>
          <w:bCs/>
          <w:sz w:val="22"/>
          <w:lang w:eastAsia="en-GB"/>
        </w:rPr>
        <w:t>Helping you</w:t>
      </w:r>
      <w:r w:rsidR="00931C2F">
        <w:rPr>
          <w:rFonts w:eastAsia="Times New Roman" w:cs="Arial"/>
          <w:b/>
          <w:bCs/>
          <w:sz w:val="22"/>
          <w:lang w:eastAsia="en-GB"/>
        </w:rPr>
        <w:t xml:space="preserve"> stay healthy</w:t>
      </w:r>
    </w:p>
    <w:p w14:paraId="5260AB5F" w14:textId="381316E4" w:rsidR="00810D32" w:rsidRPr="00A27BBA" w:rsidRDefault="00931C2F" w:rsidP="00810D32">
      <w:pPr>
        <w:shd w:val="clear" w:color="auto" w:fill="FFFFFF" w:themeFill="background1"/>
        <w:jc w:val="both"/>
        <w:rPr>
          <w:rFonts w:eastAsia="Times New Roman" w:cs="Arial"/>
          <w:sz w:val="22"/>
          <w:lang w:eastAsia="en-GB"/>
        </w:rPr>
      </w:pPr>
      <w:r>
        <w:rPr>
          <w:rFonts w:eastAsia="Times New Roman" w:cs="Arial"/>
          <w:sz w:val="22"/>
          <w:lang w:eastAsia="en-GB"/>
        </w:rPr>
        <w:t xml:space="preserve">Being a licensed driver is a sedentary </w:t>
      </w:r>
      <w:r w:rsidR="002F1784">
        <w:rPr>
          <w:rFonts w:eastAsia="Times New Roman" w:cs="Arial"/>
          <w:sz w:val="22"/>
          <w:lang w:eastAsia="en-GB"/>
        </w:rPr>
        <w:t>lifestyle;</w:t>
      </w:r>
      <w:r>
        <w:rPr>
          <w:rFonts w:eastAsia="Times New Roman" w:cs="Arial"/>
          <w:sz w:val="22"/>
          <w:lang w:eastAsia="en-GB"/>
        </w:rPr>
        <w:t xml:space="preserve"> it is very important that you </w:t>
      </w:r>
      <w:r w:rsidR="002F1784">
        <w:rPr>
          <w:rFonts w:eastAsia="Times New Roman" w:cs="Arial"/>
          <w:sz w:val="22"/>
          <w:lang w:eastAsia="en-GB"/>
        </w:rPr>
        <w:t xml:space="preserve">look after your health. </w:t>
      </w:r>
      <w:r w:rsidR="00810D32" w:rsidRPr="00A27BBA">
        <w:rPr>
          <w:rFonts w:eastAsia="Times New Roman" w:cs="Arial"/>
          <w:sz w:val="22"/>
          <w:lang w:eastAsia="en-GB"/>
        </w:rPr>
        <w:t>You</w:t>
      </w:r>
      <w:r w:rsidR="002F1784">
        <w:rPr>
          <w:rFonts w:eastAsia="Times New Roman" w:cs="Arial"/>
          <w:sz w:val="22"/>
          <w:lang w:eastAsia="en-GB"/>
        </w:rPr>
        <w:t xml:space="preserve"> should check that you are </w:t>
      </w:r>
      <w:r w:rsidR="00810D32" w:rsidRPr="00A27BBA">
        <w:rPr>
          <w:rFonts w:eastAsia="Times New Roman" w:cs="Arial"/>
          <w:sz w:val="22"/>
          <w:lang w:eastAsia="en-GB"/>
        </w:rPr>
        <w:t xml:space="preserve">meeting current guidelines on eating, physical activity and alcohol. </w:t>
      </w:r>
    </w:p>
    <w:p w14:paraId="619B46BB" w14:textId="77777777" w:rsidR="00810D32" w:rsidRPr="00A27BBA" w:rsidRDefault="00810D32" w:rsidP="00810D32">
      <w:pPr>
        <w:shd w:val="clear" w:color="auto" w:fill="FFFFFF" w:themeFill="background1"/>
        <w:jc w:val="both"/>
        <w:rPr>
          <w:rFonts w:eastAsia="Times New Roman" w:cs="Arial"/>
          <w:sz w:val="22"/>
          <w:lang w:eastAsia="en-GB"/>
        </w:rPr>
      </w:pPr>
    </w:p>
    <w:p w14:paraId="1CF5715E" w14:textId="77777777" w:rsidR="00810D32" w:rsidRPr="00A27BBA" w:rsidRDefault="00810D32" w:rsidP="00810D32">
      <w:pPr>
        <w:shd w:val="clear" w:color="auto" w:fill="FFFFFF" w:themeFill="background1"/>
        <w:spacing w:after="120"/>
        <w:jc w:val="both"/>
        <w:rPr>
          <w:rFonts w:eastAsia="Times New Roman" w:cs="Arial"/>
          <w:sz w:val="22"/>
          <w:lang w:eastAsia="en-GB"/>
        </w:rPr>
      </w:pPr>
      <w:r w:rsidRPr="00A27BBA">
        <w:rPr>
          <w:rFonts w:eastAsia="Times New Roman" w:cs="Arial"/>
          <w:sz w:val="22"/>
          <w:lang w:eastAsia="en-GB"/>
        </w:rPr>
        <w:t xml:space="preserve">These suggestions can help you on your way: </w:t>
      </w:r>
    </w:p>
    <w:p w14:paraId="0F0AD92D" w14:textId="77777777" w:rsidR="00810D32" w:rsidRPr="00A27BBA" w:rsidRDefault="00810D32" w:rsidP="00810D32">
      <w:pPr>
        <w:pStyle w:val="ListParagraph"/>
        <w:numPr>
          <w:ilvl w:val="0"/>
          <w:numId w:val="56"/>
        </w:numPr>
        <w:shd w:val="clear" w:color="auto" w:fill="FFFFFF" w:themeFill="background1"/>
        <w:spacing w:after="120"/>
        <w:ind w:left="357" w:hanging="357"/>
        <w:contextualSpacing w:val="0"/>
        <w:jc w:val="both"/>
        <w:rPr>
          <w:rFonts w:eastAsia="Times New Roman" w:cs="Arial"/>
          <w:sz w:val="22"/>
          <w:lang w:eastAsia="en-GB"/>
        </w:rPr>
      </w:pPr>
      <w:r w:rsidRPr="00A27BBA">
        <w:rPr>
          <w:rFonts w:eastAsia="Times New Roman" w:cs="Arial"/>
          <w:sz w:val="22"/>
          <w:lang w:eastAsia="en-GB"/>
        </w:rPr>
        <w:t xml:space="preserve">If you smoke, take steps to stop. This is the most significant change you can make. The difficulties of giving up smoking are well known, so ask your GP or practice nurse how the NHS can help you. You may have the choice of one-to-one sessions or joining a local group so you can share experiences and tips with others who are trying to </w:t>
      </w:r>
      <w:r w:rsidRPr="00A27BBA">
        <w:rPr>
          <w:rFonts w:eastAsia="Times New Roman" w:cs="Arial"/>
          <w:sz w:val="22"/>
          <w:lang w:eastAsia="en-GB"/>
        </w:rPr>
        <w:t>give up. Nicotine products and other medication are available on prescription. You may prefer to look on the NHS Smokefree website for more information or call their helpline for advice.</w:t>
      </w:r>
    </w:p>
    <w:p w14:paraId="2E3A4567" w14:textId="77777777" w:rsidR="00810D32" w:rsidRPr="00A27BBA" w:rsidRDefault="00810D32" w:rsidP="00810D32">
      <w:pPr>
        <w:pStyle w:val="ListParagraph"/>
        <w:numPr>
          <w:ilvl w:val="0"/>
          <w:numId w:val="56"/>
        </w:numPr>
        <w:shd w:val="clear" w:color="auto" w:fill="FFFFFF" w:themeFill="background1"/>
        <w:spacing w:after="120"/>
        <w:ind w:left="357" w:hanging="357"/>
        <w:contextualSpacing w:val="0"/>
        <w:jc w:val="both"/>
        <w:rPr>
          <w:rFonts w:eastAsia="Times New Roman" w:cs="Arial"/>
          <w:sz w:val="22"/>
          <w:lang w:eastAsia="en-GB"/>
        </w:rPr>
      </w:pPr>
      <w:r w:rsidRPr="00A27BBA">
        <w:rPr>
          <w:rFonts w:eastAsia="Times New Roman" w:cs="Arial"/>
          <w:sz w:val="22"/>
          <w:lang w:eastAsia="en-GB"/>
        </w:rPr>
        <w:t>Check out your diet – it should be one that has plenty of fruit and vegetables, plenty of starchy foods such as bread and potatoes and is low in sugar, salt and fat, particularly saturated fat.</w:t>
      </w:r>
    </w:p>
    <w:p w14:paraId="0C8540C9" w14:textId="5FEC0795" w:rsidR="00810D32" w:rsidRPr="00A27BBA" w:rsidRDefault="00810D32" w:rsidP="00810D32">
      <w:pPr>
        <w:pStyle w:val="ListParagraph"/>
        <w:numPr>
          <w:ilvl w:val="0"/>
          <w:numId w:val="56"/>
        </w:numPr>
        <w:shd w:val="clear" w:color="auto" w:fill="FFFFFF" w:themeFill="background1"/>
        <w:spacing w:after="120"/>
        <w:ind w:left="357" w:hanging="357"/>
        <w:contextualSpacing w:val="0"/>
        <w:jc w:val="both"/>
        <w:rPr>
          <w:rFonts w:eastAsia="Times New Roman" w:cs="Arial"/>
          <w:sz w:val="22"/>
          <w:lang w:eastAsia="en-GB"/>
        </w:rPr>
      </w:pPr>
      <w:r w:rsidRPr="00A27BBA">
        <w:rPr>
          <w:rFonts w:eastAsia="Times New Roman" w:cs="Arial"/>
          <w:sz w:val="22"/>
          <w:lang w:eastAsia="en-GB"/>
        </w:rPr>
        <w:t xml:space="preserve">Do you drink too much? – although some research suggests some alcohol might be good for your heart, binge drinking and drinking more than the recommended units each week is not. </w:t>
      </w:r>
      <w:r w:rsidR="002F1784" w:rsidRPr="00A27BBA">
        <w:rPr>
          <w:rFonts w:eastAsia="Times New Roman" w:cs="Arial"/>
          <w:sz w:val="22"/>
          <w:lang w:eastAsia="en-GB"/>
        </w:rPr>
        <w:t>Drink line</w:t>
      </w:r>
      <w:r w:rsidRPr="00A27BBA">
        <w:rPr>
          <w:rFonts w:eastAsia="Times New Roman" w:cs="Arial"/>
          <w:sz w:val="22"/>
          <w:lang w:eastAsia="en-GB"/>
        </w:rPr>
        <w:t xml:space="preserve"> is the national alcohol helpline. </w:t>
      </w:r>
      <w:r w:rsidR="009901CA">
        <w:rPr>
          <w:rFonts w:eastAsia="Times New Roman" w:cs="Arial"/>
          <w:sz w:val="22"/>
          <w:lang w:eastAsia="en-GB"/>
        </w:rPr>
        <w:t xml:space="preserve">Drinking more than 1 pint of ordinary strength beer or cider will put you over your daily alcohol intake limit. </w:t>
      </w:r>
      <w:r w:rsidR="009901CA">
        <w:rPr>
          <w:rFonts w:eastAsia="Times New Roman" w:cs="Arial"/>
          <w:sz w:val="22"/>
          <w:lang w:eastAsia="en-GB"/>
        </w:rPr>
        <w:lastRenderedPageBreak/>
        <w:t>You should have at least 2 days a week when you do not drink alcohol.</w:t>
      </w:r>
    </w:p>
    <w:p w14:paraId="6F13139E" w14:textId="77777777" w:rsidR="00810D32" w:rsidRPr="00A27BBA" w:rsidRDefault="00810D32" w:rsidP="00810D32">
      <w:pPr>
        <w:pStyle w:val="ListParagraph"/>
        <w:numPr>
          <w:ilvl w:val="0"/>
          <w:numId w:val="56"/>
        </w:numPr>
        <w:shd w:val="clear" w:color="auto" w:fill="FFFFFF" w:themeFill="background1"/>
        <w:ind w:left="360"/>
        <w:jc w:val="both"/>
        <w:rPr>
          <w:rFonts w:eastAsia="Times New Roman" w:cs="Arial"/>
          <w:sz w:val="22"/>
          <w:lang w:eastAsia="en-GB"/>
        </w:rPr>
      </w:pPr>
      <w:r w:rsidRPr="00A27BBA">
        <w:rPr>
          <w:rFonts w:eastAsia="Times New Roman" w:cs="Arial"/>
          <w:sz w:val="22"/>
          <w:lang w:eastAsia="en-GB"/>
        </w:rPr>
        <w:t>Do you take enough regular exercise? – aim for activities that you enjoy, are relatively easy to build into your daily routine and that make you feel slightly breathless but do not cause pain or discomfort. Building up to 30 minutes on 5 days a week is recommended. As well as increasing your fitness, it can help control your weight, blood cholesterol and blood pressure.</w:t>
      </w:r>
    </w:p>
    <w:p w14:paraId="49E481DE" w14:textId="77777777" w:rsidR="00810D32" w:rsidRPr="00A27BBA" w:rsidRDefault="00810D32" w:rsidP="00810D32">
      <w:pPr>
        <w:shd w:val="clear" w:color="auto" w:fill="FFFFFF" w:themeFill="background1"/>
        <w:jc w:val="both"/>
        <w:rPr>
          <w:rFonts w:eastAsia="Times New Roman" w:cs="Arial"/>
          <w:sz w:val="22"/>
          <w:lang w:eastAsia="en-GB"/>
        </w:rPr>
      </w:pPr>
    </w:p>
    <w:p w14:paraId="743AC035" w14:textId="77777777" w:rsidR="006D7C72" w:rsidRPr="006D7C72" w:rsidRDefault="006D7C72" w:rsidP="006D7C72">
      <w:pPr>
        <w:rPr>
          <w:sz w:val="22"/>
        </w:rPr>
      </w:pPr>
      <w:r w:rsidRPr="006D7C72">
        <w:rPr>
          <w:sz w:val="22"/>
        </w:rPr>
        <w:t>It is important that as a driver you must look after your own health. All drivers are subject to regular DVLA Group 2 medicals with their own Doctor.</w:t>
      </w:r>
    </w:p>
    <w:p w14:paraId="5989CF76" w14:textId="77777777" w:rsidR="006D7C72" w:rsidRPr="006D7C72" w:rsidRDefault="006D7C72" w:rsidP="006D7C72">
      <w:pPr>
        <w:rPr>
          <w:sz w:val="22"/>
        </w:rPr>
      </w:pPr>
    </w:p>
    <w:p w14:paraId="0CECB5E1" w14:textId="77777777" w:rsidR="006D7C72" w:rsidRPr="006D7C72" w:rsidRDefault="006D7C72" w:rsidP="006D7C72">
      <w:pPr>
        <w:rPr>
          <w:sz w:val="22"/>
        </w:rPr>
      </w:pPr>
      <w:r w:rsidRPr="006D7C72">
        <w:rPr>
          <w:sz w:val="22"/>
        </w:rPr>
        <w:t>However, these are normally several years apart, your medical condition can change in that time. If that occurs, you must check to see if you need to notify the DVLA and the Licensing Authority, failure to do so would place you in breach of our policy and possibly invalidate your vehicle insurance.</w:t>
      </w:r>
    </w:p>
    <w:p w14:paraId="79B68D7A" w14:textId="77777777" w:rsidR="006D7C72" w:rsidRPr="006D7C72" w:rsidRDefault="006D7C72" w:rsidP="006D7C72">
      <w:pPr>
        <w:rPr>
          <w:sz w:val="22"/>
        </w:rPr>
      </w:pPr>
    </w:p>
    <w:p w14:paraId="700A3FB1" w14:textId="77777777" w:rsidR="006D7C72" w:rsidRPr="006D7C72" w:rsidRDefault="006D7C72" w:rsidP="006D7C72">
      <w:pPr>
        <w:rPr>
          <w:sz w:val="22"/>
        </w:rPr>
      </w:pPr>
      <w:r w:rsidRPr="006D7C72">
        <w:rPr>
          <w:sz w:val="22"/>
        </w:rPr>
        <w:t>Taxi driving involves a lot of sitting down and we strongly advise drivers to take regular exercise to maintain good health.</w:t>
      </w:r>
    </w:p>
    <w:p w14:paraId="543A6A07" w14:textId="77777777" w:rsidR="006D7C72" w:rsidRPr="006D7C72" w:rsidRDefault="006D7C72" w:rsidP="006D7C72">
      <w:pPr>
        <w:rPr>
          <w:sz w:val="22"/>
        </w:rPr>
      </w:pPr>
      <w:r w:rsidRPr="006D7C72">
        <w:rPr>
          <w:sz w:val="22"/>
        </w:rPr>
        <w:t>Special attention should be paid to your eyesight as this can change as you get older.</w:t>
      </w:r>
    </w:p>
    <w:p w14:paraId="209F25D4" w14:textId="77777777" w:rsidR="006D7C72" w:rsidRPr="006D7C72" w:rsidRDefault="006D7C72" w:rsidP="006D7C72">
      <w:pPr>
        <w:rPr>
          <w:sz w:val="22"/>
        </w:rPr>
      </w:pPr>
    </w:p>
    <w:p w14:paraId="4EA6670B" w14:textId="77777777" w:rsidR="006D7C72" w:rsidRPr="006D7C72" w:rsidRDefault="006D7C72" w:rsidP="006D7C72">
      <w:pPr>
        <w:rPr>
          <w:sz w:val="22"/>
        </w:rPr>
      </w:pPr>
      <w:r w:rsidRPr="006D7C72">
        <w:rPr>
          <w:sz w:val="22"/>
        </w:rPr>
        <w:t>Consumption of Alcohol and the recreational use of drugs whist driving or at a time prior to driving are breaches of our policy and possibly the law.</w:t>
      </w:r>
    </w:p>
    <w:p w14:paraId="60026AC7" w14:textId="7F861319" w:rsidR="006D7C72" w:rsidRPr="006D7C72" w:rsidRDefault="006D7C72" w:rsidP="006D7C72">
      <w:pPr>
        <w:rPr>
          <w:sz w:val="22"/>
        </w:rPr>
      </w:pPr>
      <w:r w:rsidRPr="006D7C72">
        <w:rPr>
          <w:sz w:val="22"/>
        </w:rPr>
        <w:t>If are drinking Alcohol socially whilst not working, ensure that you do not drive until the levels in your system would not breach the legal limits. A good mantra used by airline pilots etc is “12 hours bottle to throttle”. E.G If you stop drinking at 9pm do not consider driving before 9 am. Have a minimum of 12 hours between drinking alcohol and driving your vehicle.</w:t>
      </w:r>
    </w:p>
    <w:p w14:paraId="34FE59D6" w14:textId="77777777" w:rsidR="006D7C72" w:rsidRPr="006D7C72" w:rsidRDefault="006D7C72" w:rsidP="006D7C72">
      <w:pPr>
        <w:rPr>
          <w:sz w:val="22"/>
        </w:rPr>
      </w:pPr>
    </w:p>
    <w:p w14:paraId="57C74522" w14:textId="77777777" w:rsidR="006D7C72" w:rsidRPr="006D7C72" w:rsidRDefault="006D7C72" w:rsidP="006D7C72">
      <w:pPr>
        <w:rPr>
          <w:sz w:val="22"/>
        </w:rPr>
      </w:pPr>
      <w:r w:rsidRPr="006D7C72">
        <w:rPr>
          <w:sz w:val="22"/>
        </w:rPr>
        <w:t xml:space="preserve">Overall try and maintain a healthy diet and lifestyle.    </w:t>
      </w:r>
    </w:p>
    <w:p w14:paraId="199AFAE4" w14:textId="77777777" w:rsidR="00810D32" w:rsidRPr="00A27BBA" w:rsidRDefault="00810D32" w:rsidP="00810D32">
      <w:pPr>
        <w:shd w:val="clear" w:color="auto" w:fill="FFFFFF" w:themeFill="background1"/>
        <w:jc w:val="both"/>
        <w:rPr>
          <w:rFonts w:eastAsia="Times New Roman" w:cs="Arial"/>
          <w:sz w:val="22"/>
          <w:lang w:eastAsia="en-GB"/>
        </w:rPr>
      </w:pPr>
    </w:p>
    <w:p w14:paraId="4263122E" w14:textId="77777777" w:rsidR="002710AC" w:rsidRPr="002710AC" w:rsidRDefault="002710AC" w:rsidP="00810D32">
      <w:pPr>
        <w:shd w:val="clear" w:color="auto" w:fill="FFFFFF" w:themeFill="background1"/>
        <w:rPr>
          <w:sz w:val="22"/>
        </w:rPr>
      </w:pPr>
    </w:p>
    <w:p w14:paraId="6655E7F1" w14:textId="77777777" w:rsidR="00810D32" w:rsidRPr="005B7A49" w:rsidRDefault="00810D32" w:rsidP="00810D32">
      <w:pPr>
        <w:pStyle w:val="ListParagraph"/>
        <w:numPr>
          <w:ilvl w:val="0"/>
          <w:numId w:val="29"/>
        </w:numPr>
        <w:shd w:val="clear" w:color="auto" w:fill="FFFFFF" w:themeFill="background1"/>
        <w:rPr>
          <w:b/>
          <w:u w:val="single"/>
        </w:rPr>
      </w:pPr>
      <w:r w:rsidRPr="005B7A49">
        <w:rPr>
          <w:b/>
          <w:u w:val="single"/>
        </w:rPr>
        <w:t>Disability and Equality</w:t>
      </w:r>
    </w:p>
    <w:p w14:paraId="08AFF99F" w14:textId="77777777" w:rsidR="00810D32" w:rsidRDefault="00810D32" w:rsidP="00810D32">
      <w:pPr>
        <w:shd w:val="clear" w:color="auto" w:fill="FFFFFF" w:themeFill="background1"/>
      </w:pPr>
    </w:p>
    <w:p w14:paraId="6207FFE8" w14:textId="77777777" w:rsidR="00810D32" w:rsidRPr="009D7E5B" w:rsidRDefault="00810D32" w:rsidP="00810D32">
      <w:pPr>
        <w:shd w:val="clear" w:color="auto" w:fill="FFFFFF" w:themeFill="background1"/>
        <w:jc w:val="both"/>
        <w:rPr>
          <w:rFonts w:cs="Arial"/>
          <w:b/>
          <w:sz w:val="22"/>
        </w:rPr>
      </w:pPr>
      <w:r w:rsidRPr="009D7E5B">
        <w:rPr>
          <w:rFonts w:cs="Arial"/>
          <w:b/>
          <w:sz w:val="22"/>
        </w:rPr>
        <w:t>Visually Impaired, Hard of Hearing and Wheelchair Passengers</w:t>
      </w:r>
    </w:p>
    <w:p w14:paraId="67F15B7E" w14:textId="77777777" w:rsidR="00810D32" w:rsidRPr="009D7E5B" w:rsidRDefault="00810D32" w:rsidP="00810D32">
      <w:pPr>
        <w:shd w:val="clear" w:color="auto" w:fill="FFFFFF" w:themeFill="background1"/>
        <w:jc w:val="both"/>
        <w:rPr>
          <w:rFonts w:cs="Arial"/>
          <w:b/>
          <w:sz w:val="22"/>
        </w:rPr>
      </w:pPr>
    </w:p>
    <w:p w14:paraId="314FE669"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Dealing With Passengers Who Require Assistance</w:t>
      </w:r>
    </w:p>
    <w:p w14:paraId="61472ABA" w14:textId="77777777" w:rsidR="00810D32" w:rsidRPr="009D7E5B" w:rsidRDefault="00810D32" w:rsidP="00810D32">
      <w:pPr>
        <w:shd w:val="clear" w:color="auto" w:fill="FFFFFF" w:themeFill="background1"/>
        <w:spacing w:after="120"/>
        <w:jc w:val="both"/>
        <w:rPr>
          <w:rFonts w:cs="Arial"/>
          <w:sz w:val="22"/>
          <w:lang w:eastAsia="en-GB"/>
        </w:rPr>
      </w:pPr>
      <w:r w:rsidRPr="009D7E5B">
        <w:rPr>
          <w:rFonts w:cs="Arial"/>
          <w:sz w:val="22"/>
          <w:lang w:eastAsia="en-GB"/>
        </w:rPr>
        <w:t>During the course of your work you will encounter people who require assistance. These may include:</w:t>
      </w:r>
    </w:p>
    <w:p w14:paraId="023F0095" w14:textId="77777777" w:rsidR="00810D32" w:rsidRPr="009D7E5B" w:rsidRDefault="00810D32" w:rsidP="00810D32">
      <w:pPr>
        <w:pStyle w:val="ListParagraph"/>
        <w:numPr>
          <w:ilvl w:val="0"/>
          <w:numId w:val="88"/>
        </w:numPr>
        <w:shd w:val="clear" w:color="auto" w:fill="FFFFFF" w:themeFill="background1"/>
        <w:jc w:val="both"/>
        <w:rPr>
          <w:rFonts w:cs="Arial"/>
          <w:sz w:val="22"/>
          <w:lang w:eastAsia="en-GB"/>
        </w:rPr>
      </w:pPr>
      <w:r w:rsidRPr="009D7E5B">
        <w:rPr>
          <w:rFonts w:cs="Arial"/>
          <w:sz w:val="22"/>
          <w:lang w:eastAsia="en-GB"/>
        </w:rPr>
        <w:t>Parents with children</w:t>
      </w:r>
    </w:p>
    <w:p w14:paraId="460613E5" w14:textId="77777777" w:rsidR="00810D32" w:rsidRPr="009D7E5B" w:rsidRDefault="00810D32" w:rsidP="00810D32">
      <w:pPr>
        <w:pStyle w:val="ListParagraph"/>
        <w:numPr>
          <w:ilvl w:val="0"/>
          <w:numId w:val="88"/>
        </w:numPr>
        <w:shd w:val="clear" w:color="auto" w:fill="FFFFFF" w:themeFill="background1"/>
        <w:jc w:val="both"/>
        <w:rPr>
          <w:rFonts w:cs="Arial"/>
          <w:sz w:val="22"/>
          <w:lang w:eastAsia="en-GB"/>
        </w:rPr>
      </w:pPr>
      <w:r w:rsidRPr="009D7E5B">
        <w:rPr>
          <w:rFonts w:cs="Arial"/>
          <w:sz w:val="22"/>
          <w:lang w:eastAsia="en-GB"/>
        </w:rPr>
        <w:t>Those showing challenging behaviour</w:t>
      </w:r>
    </w:p>
    <w:p w14:paraId="723601C5" w14:textId="77777777" w:rsidR="00810D32" w:rsidRPr="009D7E5B" w:rsidRDefault="00810D32" w:rsidP="00810D32">
      <w:pPr>
        <w:pStyle w:val="ListParagraph"/>
        <w:numPr>
          <w:ilvl w:val="0"/>
          <w:numId w:val="88"/>
        </w:numPr>
        <w:shd w:val="clear" w:color="auto" w:fill="FFFFFF" w:themeFill="background1"/>
        <w:jc w:val="both"/>
        <w:rPr>
          <w:rFonts w:cs="Arial"/>
          <w:sz w:val="22"/>
          <w:lang w:eastAsia="en-GB"/>
        </w:rPr>
      </w:pPr>
      <w:r w:rsidRPr="009D7E5B">
        <w:rPr>
          <w:rFonts w:cs="Arial"/>
          <w:sz w:val="22"/>
          <w:lang w:eastAsia="en-GB"/>
        </w:rPr>
        <w:t>The elderly</w:t>
      </w:r>
    </w:p>
    <w:p w14:paraId="1CEEE1A6" w14:textId="77777777" w:rsidR="00810D32" w:rsidRPr="009D7E5B" w:rsidRDefault="00810D32" w:rsidP="00810D32">
      <w:pPr>
        <w:pStyle w:val="ListParagraph"/>
        <w:numPr>
          <w:ilvl w:val="0"/>
          <w:numId w:val="88"/>
        </w:numPr>
        <w:shd w:val="clear" w:color="auto" w:fill="FFFFFF" w:themeFill="background1"/>
        <w:jc w:val="both"/>
        <w:rPr>
          <w:rFonts w:cs="Arial"/>
          <w:sz w:val="22"/>
          <w:lang w:eastAsia="en-GB"/>
        </w:rPr>
      </w:pPr>
      <w:r w:rsidRPr="009D7E5B">
        <w:rPr>
          <w:rFonts w:cs="Arial"/>
          <w:sz w:val="22"/>
          <w:lang w:eastAsia="en-GB"/>
        </w:rPr>
        <w:t xml:space="preserve">Passengers with physical, mental and sensory difficulties </w:t>
      </w:r>
    </w:p>
    <w:p w14:paraId="1353532E" w14:textId="77777777" w:rsidR="00810D32" w:rsidRPr="009D7E5B" w:rsidRDefault="00810D32" w:rsidP="00810D32">
      <w:pPr>
        <w:shd w:val="clear" w:color="auto" w:fill="FFFFFF" w:themeFill="background1"/>
        <w:jc w:val="both"/>
        <w:rPr>
          <w:rFonts w:cs="Arial"/>
          <w:sz w:val="22"/>
          <w:lang w:eastAsia="en-GB"/>
        </w:rPr>
      </w:pPr>
    </w:p>
    <w:p w14:paraId="7EAAD630"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You should be able to recognise passengers who require assistance, prepare for and provide the appropriate assistance as necessary.</w:t>
      </w:r>
    </w:p>
    <w:p w14:paraId="7AE7DE67" w14:textId="77777777" w:rsidR="00810D32" w:rsidRPr="009D7E5B" w:rsidRDefault="00810D32" w:rsidP="00810D32">
      <w:pPr>
        <w:shd w:val="clear" w:color="auto" w:fill="FFFFFF" w:themeFill="background1"/>
        <w:rPr>
          <w:rFonts w:cs="Arial"/>
          <w:sz w:val="22"/>
          <w:lang w:eastAsia="en-GB"/>
        </w:rPr>
      </w:pPr>
    </w:p>
    <w:p w14:paraId="2C4C1612"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You should know and understand the appropriate ways to offer assistance and how to operate equipment needed for transporting passengers who require assistance. </w:t>
      </w:r>
    </w:p>
    <w:p w14:paraId="7DF785BB" w14:textId="77777777" w:rsidR="00810D32" w:rsidRPr="009D7E5B" w:rsidRDefault="00810D32" w:rsidP="00810D32">
      <w:pPr>
        <w:shd w:val="clear" w:color="auto" w:fill="FFFFFF" w:themeFill="background1"/>
        <w:rPr>
          <w:rFonts w:cs="Arial"/>
          <w:sz w:val="22"/>
          <w:lang w:eastAsia="en-GB"/>
        </w:rPr>
      </w:pPr>
    </w:p>
    <w:p w14:paraId="1BD244EE"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When dealing with passengers who need assistance be aware of your limitations, ability and responsibility when you consider giving assistance. You should offer assistance, when possible, before you are asked. Always communicate with passengers in a polite and considerate way. </w:t>
      </w:r>
    </w:p>
    <w:p w14:paraId="6CAB2ACF" w14:textId="77777777" w:rsidR="00810D32" w:rsidRPr="009D7E5B" w:rsidRDefault="00810D32" w:rsidP="00810D32">
      <w:pPr>
        <w:shd w:val="clear" w:color="auto" w:fill="FFFFFF" w:themeFill="background1"/>
        <w:jc w:val="both"/>
        <w:rPr>
          <w:rFonts w:cs="Arial"/>
          <w:sz w:val="22"/>
          <w:lang w:eastAsia="en-GB"/>
        </w:rPr>
      </w:pPr>
    </w:p>
    <w:p w14:paraId="7D964AEB"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Many customers will not need additional help. However, if you feel they need assistance ask them what help they would like you to provide.</w:t>
      </w:r>
    </w:p>
    <w:p w14:paraId="09C52604"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You need to be aware of the relevant legislation and be mindful of their rights and the law concerning equal opportunities. In the UK and the EU all persons are to be treated the same, irrespective of disability. It is important that passengers with disabilities are able to travel safely and in comfort, therefore you should know and understand how to recognise and respond to their needs. </w:t>
      </w:r>
    </w:p>
    <w:p w14:paraId="6B5018AE" w14:textId="77777777" w:rsidR="00810D32" w:rsidRPr="009D7E5B" w:rsidRDefault="00810D32" w:rsidP="00810D32">
      <w:pPr>
        <w:shd w:val="clear" w:color="auto" w:fill="FFFFFF" w:themeFill="background1"/>
        <w:jc w:val="both"/>
        <w:rPr>
          <w:rFonts w:cs="Arial"/>
          <w:sz w:val="22"/>
          <w:lang w:eastAsia="en-GB"/>
        </w:rPr>
      </w:pPr>
    </w:p>
    <w:p w14:paraId="7ACFB202" w14:textId="77777777" w:rsidR="00810D32" w:rsidRPr="009D7E5B" w:rsidRDefault="00810D32" w:rsidP="00810D32">
      <w:pPr>
        <w:shd w:val="clear" w:color="auto" w:fill="FFFFFF" w:themeFill="background1"/>
        <w:jc w:val="both"/>
        <w:rPr>
          <w:rFonts w:cs="Arial"/>
          <w:b/>
          <w:sz w:val="22"/>
          <w:lang w:eastAsia="en-GB"/>
        </w:rPr>
      </w:pPr>
      <w:r w:rsidRPr="009D7E5B">
        <w:rPr>
          <w:rFonts w:cs="Arial"/>
          <w:b/>
          <w:sz w:val="22"/>
          <w:lang w:eastAsia="en-GB"/>
        </w:rPr>
        <w:t>Helping the blind or visually impaired</w:t>
      </w:r>
    </w:p>
    <w:p w14:paraId="0CECFF06" w14:textId="77777777" w:rsidR="00810D32" w:rsidRPr="009D7E5B" w:rsidRDefault="00810D32" w:rsidP="00810D32">
      <w:pPr>
        <w:shd w:val="clear" w:color="auto" w:fill="FFFFFF" w:themeFill="background1"/>
        <w:jc w:val="both"/>
        <w:rPr>
          <w:rFonts w:cs="Arial"/>
          <w:b/>
          <w:sz w:val="22"/>
          <w:lang w:eastAsia="en-GB"/>
        </w:rPr>
      </w:pPr>
    </w:p>
    <w:p w14:paraId="7B004C3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When picking up a visually impaired person from their home always knock </w:t>
      </w:r>
      <w:r w:rsidRPr="009D7E5B">
        <w:rPr>
          <w:rFonts w:cs="Arial"/>
          <w:sz w:val="22"/>
          <w:lang w:eastAsia="en-GB"/>
        </w:rPr>
        <w:lastRenderedPageBreak/>
        <w:t xml:space="preserve">on the door and announce your presence. It is helpful to know the customer’s name. </w:t>
      </w:r>
    </w:p>
    <w:p w14:paraId="5579AFC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Introduce yourself and inform them of your name and company.</w:t>
      </w:r>
    </w:p>
    <w:p w14:paraId="385A3E0A"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Ask them if they need assistance and how you can help.</w:t>
      </w:r>
    </w:p>
    <w:p w14:paraId="790AD50E"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If they require guiding to the vehicle stand by their side and allow them to take hold of your arm. Never take hold of the person*. </w:t>
      </w:r>
    </w:p>
    <w:p w14:paraId="2F9C689B"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they’re unfamiliar with their destination, describe the layout and any obstacles which could put them at risk of injury e.g kerbs and steps. Let them know whether it is “step up” or “step down”.</w:t>
      </w:r>
    </w:p>
    <w:p w14:paraId="1E65D92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Inform the customer of the type of vehicle. E.g London style taxi, saloon, MPV, and in which direction it is facing.</w:t>
      </w:r>
    </w:p>
    <w:p w14:paraId="444874A6"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Use you guiding arm to reach for the door handle and allow the passenger to slide their hand down your arm to take hold of the handle. The passenger will hold the door and enter the car themselves.</w:t>
      </w:r>
    </w:p>
    <w:p w14:paraId="2AAFE916"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Once inside the vehicle, offer to help the passenger with the seat belt. Do not set off until the passenger is seated and secure.</w:t>
      </w:r>
    </w:p>
    <w:p w14:paraId="398DB03B"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During the journey, the passenger should be informed about any delays or deviations to the route. Keep them informed of everything that is happening or unusual. </w:t>
      </w:r>
    </w:p>
    <w:p w14:paraId="0BAEACF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Let the passenger know when you arrive at the destination. Offer to assist them out of the vehicle and guide them to a safe location before leaving. </w:t>
      </w:r>
    </w:p>
    <w:p w14:paraId="472E37E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Clearly inform them of the fare. When giving change it is important to count out coins and notes into the passengers hand. </w:t>
      </w:r>
    </w:p>
    <w:p w14:paraId="532461C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you are guiding someone into a seat, place their hand on the back of the seat before they sit down, so they can orientate themselves.</w:t>
      </w:r>
    </w:p>
    <w:p w14:paraId="35C7F19A"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Say when you have finished providing assistance and are leaving them. Make sure they know where they are and which way they are facing.</w:t>
      </w:r>
    </w:p>
    <w:p w14:paraId="528C6069" w14:textId="77777777" w:rsidR="00810D32" w:rsidRPr="009D7E5B" w:rsidRDefault="00810D32" w:rsidP="00810D32">
      <w:pPr>
        <w:shd w:val="clear" w:color="auto" w:fill="FFFFFF" w:themeFill="background1"/>
        <w:ind w:left="142" w:hanging="142"/>
        <w:jc w:val="both"/>
        <w:rPr>
          <w:rFonts w:cs="Arial"/>
          <w:sz w:val="22"/>
          <w:lang w:eastAsia="en-GB"/>
        </w:rPr>
      </w:pPr>
    </w:p>
    <w:p w14:paraId="6E5B7036" w14:textId="77777777" w:rsidR="00810D32" w:rsidRPr="009D7E5B" w:rsidRDefault="00810D32" w:rsidP="00810D32">
      <w:pPr>
        <w:shd w:val="clear" w:color="auto" w:fill="FFFFFF" w:themeFill="background1"/>
        <w:ind w:left="142" w:hanging="142"/>
        <w:jc w:val="both"/>
        <w:rPr>
          <w:rFonts w:cs="Arial"/>
          <w:sz w:val="22"/>
          <w:lang w:eastAsia="en-GB"/>
        </w:rPr>
      </w:pPr>
      <w:r w:rsidRPr="009D7E5B">
        <w:rPr>
          <w:rFonts w:cs="Arial"/>
          <w:sz w:val="22"/>
          <w:lang w:eastAsia="en-GB"/>
        </w:rPr>
        <w:t xml:space="preserve">* Children with impaired sight are no different to adults; however </w:t>
      </w:r>
      <w:r w:rsidRPr="009D7E5B">
        <w:rPr>
          <w:rFonts w:cs="Arial"/>
          <w:b/>
          <w:sz w:val="22"/>
          <w:lang w:eastAsia="en-GB"/>
        </w:rPr>
        <w:t>NEVER</w:t>
      </w:r>
      <w:r w:rsidRPr="009D7E5B">
        <w:rPr>
          <w:rFonts w:cs="Arial"/>
          <w:sz w:val="22"/>
          <w:lang w:eastAsia="en-GB"/>
        </w:rPr>
        <w:t xml:space="preserve"> grab a child by the arm or hand. Children with impaired vision will be happy for you to hold their hand (let them make the decision). If they want to hold your arm they may want to hold it above the elbow so that your arm is straight, which will help them to anticipate changes of direction. Always ask how they would prefer to be helped.  </w:t>
      </w:r>
    </w:p>
    <w:p w14:paraId="44ECC02D" w14:textId="77777777" w:rsidR="00810D32" w:rsidRPr="009D7E5B" w:rsidRDefault="00810D32" w:rsidP="00810D32">
      <w:pPr>
        <w:shd w:val="clear" w:color="auto" w:fill="FFFFFF" w:themeFill="background1"/>
        <w:ind w:left="142" w:hanging="142"/>
        <w:jc w:val="both"/>
        <w:rPr>
          <w:rFonts w:cs="Arial"/>
          <w:sz w:val="22"/>
          <w:lang w:eastAsia="en-GB"/>
        </w:rPr>
      </w:pPr>
    </w:p>
    <w:p w14:paraId="4995623A"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A visually impaired person will normally be in possession of a white stick and may have an assistance dog. </w:t>
      </w:r>
    </w:p>
    <w:p w14:paraId="02E629C9" w14:textId="77777777" w:rsidR="00810D32" w:rsidRPr="009D7E5B" w:rsidRDefault="00810D32" w:rsidP="00810D32">
      <w:pPr>
        <w:shd w:val="clear" w:color="auto" w:fill="FFFFFF" w:themeFill="background1"/>
        <w:jc w:val="both"/>
        <w:rPr>
          <w:rFonts w:cs="Arial"/>
          <w:sz w:val="22"/>
          <w:lang w:eastAsia="en-GB"/>
        </w:rPr>
      </w:pPr>
    </w:p>
    <w:p w14:paraId="52DDA7E9"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 xml:space="preserve">Offering assistance to customers with hearing difficulties or deafness </w:t>
      </w:r>
    </w:p>
    <w:p w14:paraId="1C7F6FB7" w14:textId="77777777" w:rsidR="00810D32" w:rsidRPr="009D7E5B" w:rsidRDefault="00810D32" w:rsidP="00810D32">
      <w:pPr>
        <w:shd w:val="clear" w:color="auto" w:fill="FFFFFF" w:themeFill="background1"/>
        <w:spacing w:after="120"/>
        <w:jc w:val="both"/>
        <w:rPr>
          <w:rFonts w:cs="Arial"/>
          <w:sz w:val="22"/>
          <w:lang w:eastAsia="en-GB"/>
        </w:rPr>
      </w:pPr>
      <w:r w:rsidRPr="009D7E5B">
        <w:rPr>
          <w:rFonts w:cs="Arial"/>
          <w:sz w:val="22"/>
          <w:lang w:eastAsia="en-GB"/>
        </w:rPr>
        <w:t>With the improvements in technology, hearing aids have become smaller and less visible; therefore it may not be immediately apparent that a person has hearing difficulties. That first contact with any customer is important, especially one with hearing difficulties; you should speak clearly and look directly at their face. When greeting a customer with hearing difficulties, do so in a considerate manner to avoid causing alarm. If you think a customer has a hearing impairment, you should:</w:t>
      </w:r>
    </w:p>
    <w:p w14:paraId="5FED7055"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 xml:space="preserve">If communication is a problem have a notebook available to jot down details of their destination </w:t>
      </w:r>
    </w:p>
    <w:p w14:paraId="32FB5734"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Even if someone is wearing a hearing aid, ask if they need to lip read you. Establish if the customer can lip read.</w:t>
      </w:r>
    </w:p>
    <w:p w14:paraId="6F4D3610"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Make sure you have the person’s attention before you start speaking.</w:t>
      </w:r>
    </w:p>
    <w:p w14:paraId="001FEB4B"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 xml:space="preserve">Look at them directly, so they can see your lip movements and speak slowly. </w:t>
      </w:r>
    </w:p>
    <w:p w14:paraId="639249E0"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Do not finish the end of their sentences or pretend to understand them when you do not</w:t>
      </w:r>
    </w:p>
    <w:p w14:paraId="7E2907F7"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Always ask them to repeat a sentence if you do not understand</w:t>
      </w:r>
    </w:p>
    <w:p w14:paraId="0723850C"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lastRenderedPageBreak/>
        <w:t>Speak clearly and slowly using normal lip movements. Facial expressions and gestures may also help to communicate</w:t>
      </w:r>
    </w:p>
    <w:p w14:paraId="78B3C9A4"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 xml:space="preserve">Make sure what your saying is being understood. If they don’t understand what you’ve said, try saying it in a different way. </w:t>
      </w:r>
    </w:p>
    <w:p w14:paraId="244B7FD5"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DO NOT RAISE YOUR VOICE. It’s uncomfortable for a hearing aid user if you shout, and it looks aggressive.</w:t>
      </w:r>
    </w:p>
    <w:p w14:paraId="7F73CD64"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Get to the point. Use plain language and do not waffle.</w:t>
      </w:r>
    </w:p>
    <w:p w14:paraId="189B6C51" w14:textId="77777777" w:rsidR="00810D32" w:rsidRPr="009D7E5B" w:rsidRDefault="00810D32" w:rsidP="00810D32">
      <w:pPr>
        <w:pStyle w:val="ListParagraph"/>
        <w:numPr>
          <w:ilvl w:val="0"/>
          <w:numId w:val="88"/>
        </w:numPr>
        <w:shd w:val="clear" w:color="auto" w:fill="FFFFFF" w:themeFill="background1"/>
        <w:spacing w:after="120"/>
        <w:contextualSpacing w:val="0"/>
        <w:jc w:val="both"/>
        <w:rPr>
          <w:rFonts w:cs="Arial"/>
          <w:sz w:val="22"/>
          <w:lang w:eastAsia="en-GB"/>
        </w:rPr>
      </w:pPr>
      <w:r w:rsidRPr="009D7E5B">
        <w:rPr>
          <w:rFonts w:cs="Arial"/>
          <w:sz w:val="22"/>
          <w:lang w:eastAsia="en-GB"/>
        </w:rPr>
        <w:t>The customer may need to speak with a raised voice. Understand they are not shouting at you so do not be alarmed.</w:t>
      </w:r>
    </w:p>
    <w:p w14:paraId="1D9723FD"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Customers who have a white stick with a red band are blind and deaf</w:t>
      </w:r>
    </w:p>
    <w:p w14:paraId="4A4C5C1A" w14:textId="77777777" w:rsidR="00810D32" w:rsidRPr="009D7E5B" w:rsidRDefault="00810D32" w:rsidP="00810D32">
      <w:pPr>
        <w:shd w:val="clear" w:color="auto" w:fill="FFFFFF" w:themeFill="background1"/>
        <w:spacing w:after="120"/>
        <w:jc w:val="both"/>
        <w:rPr>
          <w:rFonts w:cs="Arial"/>
          <w:sz w:val="22"/>
          <w:lang w:eastAsia="en-GB"/>
        </w:rPr>
      </w:pPr>
    </w:p>
    <w:p w14:paraId="6E763E50"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Transporting a passenger with an assistance dog</w:t>
      </w:r>
    </w:p>
    <w:p w14:paraId="49418058"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Assistance dogs mainly support the visually impaired. However, there are dogs that support deaf people and dogs that are trained to help around the home.</w:t>
      </w:r>
    </w:p>
    <w:p w14:paraId="70E57E6A" w14:textId="77777777" w:rsidR="00810D32" w:rsidRPr="009D7E5B" w:rsidRDefault="00810D32" w:rsidP="00810D32">
      <w:pPr>
        <w:shd w:val="clear" w:color="auto" w:fill="FFFFFF" w:themeFill="background1"/>
        <w:jc w:val="both"/>
        <w:rPr>
          <w:rFonts w:cs="Arial"/>
          <w:sz w:val="22"/>
          <w:lang w:eastAsia="en-GB"/>
        </w:rPr>
      </w:pPr>
    </w:p>
    <w:p w14:paraId="2F2FAF88"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Guide dogs for the blind have a yellow harness and dogs that help the deaf have a red harness. </w:t>
      </w:r>
    </w:p>
    <w:p w14:paraId="536DB405" w14:textId="77777777" w:rsidR="00810D32" w:rsidRPr="009D7E5B" w:rsidRDefault="00810D32" w:rsidP="00810D32">
      <w:pPr>
        <w:shd w:val="clear" w:color="auto" w:fill="FFFFFF" w:themeFill="background1"/>
        <w:jc w:val="both"/>
        <w:rPr>
          <w:rFonts w:cs="Arial"/>
          <w:sz w:val="22"/>
          <w:lang w:eastAsia="en-GB"/>
        </w:rPr>
      </w:pPr>
    </w:p>
    <w:p w14:paraId="32A005D3"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As a driver you cannot refuse to pick up a person with an assistance dog. No extra charge can be made for the dog. If a dog is under training with the handler, then the same rules apply. The only exception to this rule is if you have a medical problem and this condition is exacerbated by dogs, however this must be supported by a medical certificate. An exemption certificate will be issued by the licensing authority and must be clearly displayed in the vehicle. </w:t>
      </w:r>
    </w:p>
    <w:p w14:paraId="400C399B" w14:textId="77777777" w:rsidR="00810D32" w:rsidRPr="009D7E5B" w:rsidRDefault="00810D32" w:rsidP="00810D32">
      <w:pPr>
        <w:shd w:val="clear" w:color="auto" w:fill="FFFFFF" w:themeFill="background1"/>
        <w:jc w:val="both"/>
        <w:rPr>
          <w:rFonts w:cs="Arial"/>
          <w:sz w:val="22"/>
          <w:lang w:eastAsia="en-GB"/>
        </w:rPr>
      </w:pPr>
    </w:p>
    <w:p w14:paraId="300AD3DD"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As with the stowage of luggage, a dog should be placed to reduce injury in the event of an accident or not in a position where it could cause you to drive unsafely. With this in mind it is usual the dog and passenger are placed in the rear seat of the vehicle with the dog placed in the foot well at the owners’ feet. </w:t>
      </w:r>
    </w:p>
    <w:p w14:paraId="2A6E95FC" w14:textId="77777777" w:rsidR="00810D32" w:rsidRPr="009D7E5B" w:rsidRDefault="00810D32" w:rsidP="00810D32">
      <w:pPr>
        <w:shd w:val="clear" w:color="auto" w:fill="FFFFFF" w:themeFill="background1"/>
        <w:jc w:val="both"/>
        <w:rPr>
          <w:rFonts w:cs="Arial"/>
          <w:sz w:val="22"/>
          <w:lang w:eastAsia="en-GB"/>
        </w:rPr>
      </w:pPr>
    </w:p>
    <w:p w14:paraId="6F7CB012"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If you are guiding a person with a guide dog:</w:t>
      </w:r>
    </w:p>
    <w:p w14:paraId="1D7BA65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Stand by the person’s right hand side, usually the dog is on the left.</w:t>
      </w:r>
    </w:p>
    <w:p w14:paraId="2BA91E9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Adopt the same technique as you would for guiding a person without a dog.</w:t>
      </w:r>
    </w:p>
    <w:p w14:paraId="120654AE"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Do not take hold of the dog’s lead or harness.</w:t>
      </w:r>
    </w:p>
    <w:p w14:paraId="17EB4CF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Do not interfere when the owner tells the dog to do something, as this may confuse the guide dog.</w:t>
      </w:r>
    </w:p>
    <w:p w14:paraId="38F34FBB"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color w:val="000000" w:themeColor="text1"/>
          <w:sz w:val="22"/>
          <w:lang w:eastAsia="en-GB"/>
        </w:rPr>
      </w:pPr>
      <w:r w:rsidRPr="009D7E5B">
        <w:rPr>
          <w:rFonts w:cs="Arial"/>
          <w:sz w:val="22"/>
          <w:lang w:eastAsia="en-GB"/>
        </w:rPr>
        <w:t xml:space="preserve">The dog must remain with the passenger. Usually the passenger will sit in the rear seat with the dog seated in the foot well between their feet and behind the front seat. Guide dogs have been trained not to sit on furniture, including car seats. Make sure the front passenger seat is pushed forward to make space for the </w:t>
      </w:r>
      <w:hyperlink r:id="rId21" w:history="1">
        <w:r w:rsidRPr="009D7E5B">
          <w:rPr>
            <w:rStyle w:val="Hyperlink"/>
            <w:rFonts w:cs="Arial"/>
            <w:color w:val="000000" w:themeColor="text1"/>
            <w:sz w:val="22"/>
            <w:lang w:eastAsia="en-GB"/>
          </w:rPr>
          <w:t>dog</w:t>
        </w:r>
      </w:hyperlink>
      <w:r w:rsidRPr="009D7E5B">
        <w:rPr>
          <w:rFonts w:cs="Arial"/>
          <w:color w:val="000000" w:themeColor="text1"/>
          <w:sz w:val="22"/>
          <w:lang w:eastAsia="en-GB"/>
        </w:rPr>
        <w:t>.</w:t>
      </w:r>
    </w:p>
    <w:p w14:paraId="694689C7"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color w:val="000000" w:themeColor="text1"/>
          <w:sz w:val="22"/>
          <w:lang w:eastAsia="en-GB"/>
        </w:rPr>
      </w:pPr>
      <w:r w:rsidRPr="009D7E5B">
        <w:rPr>
          <w:rFonts w:cs="Arial"/>
          <w:color w:val="000000" w:themeColor="text1"/>
          <w:sz w:val="22"/>
          <w:lang w:eastAsia="en-GB"/>
        </w:rPr>
        <w:t>If the passenger is sitting in the front seat, the dog will sit in the foot well between their feet, however if airbags are fitted to both driver and passenger side front panel, it is important that the dog is lying down at all times. Let the passenger know if this applies so they can instruct the dog and keep it under control. Make sure the front seat is pushed back to allow the dog to have enough space.</w:t>
      </w:r>
    </w:p>
    <w:p w14:paraId="5220971F" w14:textId="77777777" w:rsidR="00810D32" w:rsidRPr="009D7E5B" w:rsidRDefault="00810D32" w:rsidP="00810D32">
      <w:pPr>
        <w:shd w:val="clear" w:color="auto" w:fill="FFFFFF" w:themeFill="background1"/>
        <w:jc w:val="both"/>
        <w:rPr>
          <w:rFonts w:cs="Arial"/>
          <w:b/>
          <w:sz w:val="22"/>
          <w:lang w:eastAsia="en-GB"/>
        </w:rPr>
      </w:pPr>
    </w:p>
    <w:p w14:paraId="47525574"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Assisting a wheelchair user</w:t>
      </w:r>
    </w:p>
    <w:p w14:paraId="3CA53123"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Knowing how to handle a wheel chair safely is important for reducing the risks of injury to both you and the wheelchair user. Wheelchairs come in different sizes, weights and designs.</w:t>
      </w:r>
    </w:p>
    <w:p w14:paraId="285AD812" w14:textId="77777777" w:rsidR="00810D32" w:rsidRPr="009D7E5B" w:rsidRDefault="00810D32" w:rsidP="00810D32">
      <w:pPr>
        <w:shd w:val="clear" w:color="auto" w:fill="FFFFFF" w:themeFill="background1"/>
        <w:jc w:val="both"/>
        <w:rPr>
          <w:rFonts w:cs="Arial"/>
          <w:sz w:val="22"/>
          <w:lang w:eastAsia="en-GB"/>
        </w:rPr>
      </w:pPr>
    </w:p>
    <w:p w14:paraId="401FE189"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These guidelines are generic to all wheelchairs, however you must risk assess any activity when dealing with a wheelchair user to avoid injury.</w:t>
      </w:r>
    </w:p>
    <w:p w14:paraId="221C2B0C" w14:textId="77777777" w:rsidR="00810D32" w:rsidRPr="009D7E5B" w:rsidRDefault="00810D32" w:rsidP="00810D32">
      <w:pPr>
        <w:shd w:val="clear" w:color="auto" w:fill="FFFFFF" w:themeFill="background1"/>
        <w:jc w:val="both"/>
        <w:rPr>
          <w:rFonts w:cs="Arial"/>
          <w:b/>
          <w:sz w:val="22"/>
          <w:lang w:eastAsia="en-GB"/>
        </w:rPr>
      </w:pPr>
    </w:p>
    <w:p w14:paraId="2DAC42E1" w14:textId="77777777" w:rsidR="00810D32" w:rsidRPr="009D7E5B" w:rsidRDefault="00810D32" w:rsidP="00810D32">
      <w:pPr>
        <w:shd w:val="clear" w:color="auto" w:fill="FFFFFF" w:themeFill="background1"/>
        <w:spacing w:after="120"/>
        <w:jc w:val="both"/>
        <w:rPr>
          <w:rFonts w:cs="Arial"/>
          <w:sz w:val="22"/>
          <w:lang w:eastAsia="en-GB"/>
        </w:rPr>
      </w:pPr>
      <w:r w:rsidRPr="009D7E5B">
        <w:rPr>
          <w:rFonts w:cs="Arial"/>
          <w:sz w:val="22"/>
          <w:lang w:eastAsia="en-GB"/>
        </w:rPr>
        <w:t>When attempting to help a customer in a wheelchair:</w:t>
      </w:r>
    </w:p>
    <w:p w14:paraId="448E6B35"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Always confirm with the wheelchair user if they need help. Some users are </w:t>
      </w:r>
      <w:r w:rsidRPr="009D7E5B">
        <w:rPr>
          <w:rFonts w:cs="Arial"/>
          <w:sz w:val="22"/>
          <w:lang w:eastAsia="en-GB"/>
        </w:rPr>
        <w:lastRenderedPageBreak/>
        <w:t xml:space="preserve">able to manoeuvre themselves easier without assistance than with it. </w:t>
      </w:r>
    </w:p>
    <w:p w14:paraId="26B3B64F"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they require assistance ask them how they would prefer to be moved. Never touch the wheelchair unless you are asked to do so.</w:t>
      </w:r>
    </w:p>
    <w:p w14:paraId="5765B74F"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Check the position of their arms, legs and feet to prevent injury or discomfort.</w:t>
      </w:r>
    </w:p>
    <w:p w14:paraId="74363DE5"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Tuck in any loose clothing, oxygen tubes etc, so they can’t get tangled in the wheels, and make the customer comfortable.</w:t>
      </w:r>
    </w:p>
    <w:p w14:paraId="5FF15F1E"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Make sure you know where the brakes are and how to operate them. Always put the brakes on when the wheelchair is not in motion.</w:t>
      </w:r>
    </w:p>
    <w:p w14:paraId="49DAF583"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Make sure the passengers feet are placed on foot rests if needed. </w:t>
      </w:r>
    </w:p>
    <w:p w14:paraId="700986D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possible adjust the push handles to prevent you from stooping.</w:t>
      </w:r>
    </w:p>
    <w:p w14:paraId="3886E7A8"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Always talk face to face with the wheelchair user to agree with them what you are going to do.</w:t>
      </w:r>
    </w:p>
    <w:p w14:paraId="2A71F41F"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Use both hands to ensure safe control and balance</w:t>
      </w:r>
    </w:p>
    <w:p w14:paraId="70AF05C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Avoid leaning on the passenger’s wheelchair.</w:t>
      </w:r>
    </w:p>
    <w:p w14:paraId="057E80B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Only use the correct handles to move the wheelchair. Users usually like to move around themselves or may use power chairs</w:t>
      </w:r>
    </w:p>
    <w:p w14:paraId="611B931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the passenger can get out of the wheelchair and sit in the vehicle the wheelchair can be folded and placed in the luggage compartment. Ask the user how the wheelchair folds. Do not force it.</w:t>
      </w:r>
    </w:p>
    <w:p w14:paraId="79E79BB2"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Before you try to push a wheelchair into the vehicle using ramps make sure they are suitable for the weight of the wheelchair and user combined.</w:t>
      </w:r>
    </w:p>
    <w:p w14:paraId="454CE58A"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Ensure you properly secure the wheelchair in the vehicle using the correct fittings.</w:t>
      </w:r>
    </w:p>
    <w:p w14:paraId="320EABEF"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Drive the vehicle in a way that makes sure your passengers are safe and comfortable.</w:t>
      </w:r>
    </w:p>
    <w:p w14:paraId="77E6D0A1" w14:textId="77777777" w:rsidR="00810D32" w:rsidRPr="009D7E5B" w:rsidRDefault="00810D32" w:rsidP="00810D32">
      <w:pPr>
        <w:shd w:val="clear" w:color="auto" w:fill="FFFFFF" w:themeFill="background1"/>
        <w:ind w:left="142" w:hanging="142"/>
        <w:rPr>
          <w:rFonts w:cs="Arial"/>
          <w:sz w:val="22"/>
          <w:lang w:eastAsia="en-GB"/>
        </w:rPr>
      </w:pPr>
    </w:p>
    <w:p w14:paraId="6CDEA466"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A wheelchair user may want to get out of the wheelchair to sit in the vehicle. In this case they may need your help to do so, however do not assume they need your help and always ask before you touch them.</w:t>
      </w:r>
    </w:p>
    <w:p w14:paraId="3455DD42" w14:textId="77777777" w:rsidR="00810D32" w:rsidRPr="009D7E5B" w:rsidRDefault="00810D32" w:rsidP="00810D32">
      <w:pPr>
        <w:shd w:val="clear" w:color="auto" w:fill="FFFFFF" w:themeFill="background1"/>
        <w:jc w:val="both"/>
        <w:rPr>
          <w:rFonts w:cs="Arial"/>
          <w:sz w:val="22"/>
          <w:lang w:eastAsia="en-GB"/>
        </w:rPr>
      </w:pPr>
    </w:p>
    <w:p w14:paraId="5D15FEB9" w14:textId="77777777" w:rsidR="00810D32" w:rsidRPr="009D7E5B" w:rsidRDefault="00810D32" w:rsidP="00810D32">
      <w:pPr>
        <w:shd w:val="clear" w:color="auto" w:fill="FFFFFF" w:themeFill="background1"/>
        <w:spacing w:after="120"/>
        <w:jc w:val="both"/>
        <w:rPr>
          <w:rFonts w:cs="Arial"/>
          <w:sz w:val="22"/>
          <w:lang w:eastAsia="en-GB"/>
        </w:rPr>
      </w:pPr>
      <w:r w:rsidRPr="009D7E5B">
        <w:rPr>
          <w:rFonts w:cs="Arial"/>
          <w:sz w:val="22"/>
          <w:lang w:eastAsia="en-GB"/>
        </w:rPr>
        <w:t>Before the wheelchair user gets in or out of the chair you should:</w:t>
      </w:r>
    </w:p>
    <w:p w14:paraId="2FD9DF91"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Align the front wheel to ensure a large stable “footprint” of the chair.</w:t>
      </w:r>
    </w:p>
    <w:p w14:paraId="546287C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Make sure the brakes are put on correctly and the chair cannot move.</w:t>
      </w:r>
    </w:p>
    <w:p w14:paraId="62FFCFC8"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 xml:space="preserve">Fold up the footrests and move the footrest mechanism around to the side of the wheelchair, to make enough room for the user to stand up, or remove the footrest completely. </w:t>
      </w:r>
    </w:p>
    <w:p w14:paraId="0AD31A7B" w14:textId="77777777" w:rsidR="00810D32" w:rsidRPr="009D7E5B" w:rsidRDefault="00810D32" w:rsidP="00810D32">
      <w:pPr>
        <w:shd w:val="clear" w:color="auto" w:fill="FFFFFF" w:themeFill="background1"/>
        <w:jc w:val="both"/>
        <w:rPr>
          <w:rFonts w:cs="Arial"/>
          <w:sz w:val="22"/>
          <w:lang w:eastAsia="en-GB"/>
        </w:rPr>
      </w:pPr>
    </w:p>
    <w:p w14:paraId="5FAB8699" w14:textId="77777777" w:rsidR="00810D32" w:rsidRPr="009D7E5B" w:rsidRDefault="00810D32" w:rsidP="00810D32">
      <w:pPr>
        <w:shd w:val="clear" w:color="auto" w:fill="FFFFFF" w:themeFill="background1"/>
        <w:spacing w:after="120"/>
        <w:ind w:left="142" w:hanging="142"/>
        <w:jc w:val="both"/>
        <w:rPr>
          <w:rFonts w:cs="Arial"/>
          <w:b/>
          <w:sz w:val="22"/>
          <w:lang w:eastAsia="en-GB"/>
        </w:rPr>
      </w:pPr>
      <w:r w:rsidRPr="009D7E5B">
        <w:rPr>
          <w:rFonts w:cs="Arial"/>
          <w:b/>
          <w:sz w:val="22"/>
          <w:lang w:eastAsia="en-GB"/>
        </w:rPr>
        <w:t>Getting in the chair</w:t>
      </w:r>
    </w:p>
    <w:p w14:paraId="525771F9"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If the wheelchair user requires assistance where they need you to hold on to them, they will advise you how best to help. </w:t>
      </w:r>
    </w:p>
    <w:p w14:paraId="7FBC47DA"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they do not need assistance stand at the back of the chair and hold onto the push handles to keep it steady, to stop it moving away from them. But be prepared to help if they become unsteady.</w:t>
      </w:r>
    </w:p>
    <w:p w14:paraId="751D73B3"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Encourage the user to lower themselves slowly and push themselves back into the chair. If you are holding on to them do not force them backwards, you are there only to keep them steady.</w:t>
      </w:r>
    </w:p>
    <w:p w14:paraId="05EC7D76"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Replace the footrests and encourage the user to position their feet on them, they may need help to do this.</w:t>
      </w:r>
    </w:p>
    <w:p w14:paraId="5C95CCD7"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there is a lap strap it must be fastened across the pelvis, not around the waist. The user is likely to do this themselves, however if you have to assist ensure you should only touch the person with their permission.</w:t>
      </w:r>
    </w:p>
    <w:p w14:paraId="79E03E0D" w14:textId="77777777" w:rsidR="00810D32" w:rsidRPr="009D7E5B" w:rsidRDefault="00810D32" w:rsidP="00810D32">
      <w:pPr>
        <w:shd w:val="clear" w:color="auto" w:fill="FFFFFF" w:themeFill="background1"/>
        <w:ind w:left="142" w:hanging="142"/>
        <w:rPr>
          <w:rFonts w:cs="Arial"/>
          <w:sz w:val="22"/>
          <w:lang w:eastAsia="en-GB"/>
        </w:rPr>
      </w:pPr>
    </w:p>
    <w:p w14:paraId="2AB972C8" w14:textId="77777777" w:rsidR="00810D32" w:rsidRPr="009D7E5B" w:rsidRDefault="00810D32" w:rsidP="00810D32">
      <w:pPr>
        <w:shd w:val="clear" w:color="auto" w:fill="FFFFFF" w:themeFill="background1"/>
        <w:spacing w:after="120"/>
        <w:ind w:left="142" w:hanging="142"/>
        <w:jc w:val="both"/>
        <w:rPr>
          <w:rFonts w:cs="Arial"/>
          <w:b/>
          <w:sz w:val="22"/>
          <w:lang w:eastAsia="en-GB"/>
        </w:rPr>
      </w:pPr>
      <w:r w:rsidRPr="009D7E5B">
        <w:rPr>
          <w:rFonts w:cs="Arial"/>
          <w:b/>
          <w:sz w:val="22"/>
          <w:lang w:eastAsia="en-GB"/>
        </w:rPr>
        <w:t>Getting out of the chair</w:t>
      </w:r>
    </w:p>
    <w:p w14:paraId="27753873"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lastRenderedPageBreak/>
        <w:t>If the user needs help undo the lap strap.</w:t>
      </w:r>
    </w:p>
    <w:p w14:paraId="57036CCB"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the user does not require any help stand at the rear if the chair and hold the push handles to ensure it doesn’t move when the user stands up, but be prepared to assist the user if necessary.</w:t>
      </w:r>
    </w:p>
    <w:p w14:paraId="3971797E"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Encourage the user to move forwards in the chair and push themselves into a standing position. If they need assistance doing this they will advise you what they want you to do.</w:t>
      </w:r>
    </w:p>
    <w:p w14:paraId="514EB721"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Replace the footrests and lock them in place.</w:t>
      </w:r>
    </w:p>
    <w:p w14:paraId="53D45D74" w14:textId="77777777" w:rsidR="00810D32" w:rsidRPr="009D7E5B" w:rsidRDefault="00810D32" w:rsidP="00810D32">
      <w:pPr>
        <w:shd w:val="clear" w:color="auto" w:fill="FFFFFF" w:themeFill="background1"/>
        <w:ind w:left="142" w:hanging="142"/>
        <w:jc w:val="both"/>
        <w:rPr>
          <w:rFonts w:cs="Arial"/>
          <w:sz w:val="22"/>
          <w:lang w:eastAsia="en-GB"/>
        </w:rPr>
      </w:pPr>
    </w:p>
    <w:p w14:paraId="15121DA2"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As part of your customer service, you may be required to take the wheelchair user from the vehicle to the destination point, e.g their home or a shop etc. This may involve negotiating steps, kerbs or ramps. </w:t>
      </w:r>
    </w:p>
    <w:p w14:paraId="7307984E" w14:textId="77777777" w:rsidR="00810D32" w:rsidRPr="009D7E5B" w:rsidRDefault="00810D32" w:rsidP="00810D32">
      <w:pPr>
        <w:shd w:val="clear" w:color="auto" w:fill="FFFFFF" w:themeFill="background1"/>
        <w:jc w:val="both"/>
        <w:rPr>
          <w:rFonts w:cs="Arial"/>
          <w:sz w:val="22"/>
          <w:lang w:eastAsia="en-GB"/>
        </w:rPr>
      </w:pPr>
    </w:p>
    <w:p w14:paraId="056ADAFB"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Only when the user is safely in the chair and comfortable, and they are happy to move off then you should begin to move the wheelchair. </w:t>
      </w:r>
    </w:p>
    <w:p w14:paraId="6F5F7F36"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Pushing the chair</w:t>
      </w:r>
    </w:p>
    <w:p w14:paraId="3DA02504" w14:textId="77777777" w:rsidR="00810D32" w:rsidRPr="009D7E5B" w:rsidRDefault="00810D32" w:rsidP="00810D32">
      <w:pPr>
        <w:pStyle w:val="ListParagraph"/>
        <w:numPr>
          <w:ilvl w:val="0"/>
          <w:numId w:val="88"/>
        </w:numPr>
        <w:shd w:val="clear" w:color="auto" w:fill="FFFFFF" w:themeFill="background1"/>
        <w:spacing w:after="120"/>
        <w:jc w:val="both"/>
        <w:rPr>
          <w:rFonts w:cs="Arial"/>
          <w:sz w:val="22"/>
          <w:lang w:eastAsia="en-GB"/>
        </w:rPr>
      </w:pPr>
      <w:r w:rsidRPr="009D7E5B">
        <w:rPr>
          <w:rFonts w:cs="Arial"/>
          <w:sz w:val="22"/>
          <w:lang w:eastAsia="en-GB"/>
        </w:rPr>
        <w:t>Try to pre-check the route where possible to identify any hazardous spots and alter the route if necessary.</w:t>
      </w:r>
    </w:p>
    <w:p w14:paraId="43B8E198" w14:textId="77777777" w:rsidR="00810D32" w:rsidRPr="009D7E5B" w:rsidRDefault="00810D32" w:rsidP="00810D32">
      <w:pPr>
        <w:pStyle w:val="ListParagraph"/>
        <w:numPr>
          <w:ilvl w:val="0"/>
          <w:numId w:val="88"/>
        </w:numPr>
        <w:shd w:val="clear" w:color="auto" w:fill="FFFFFF" w:themeFill="background1"/>
        <w:spacing w:after="120"/>
        <w:jc w:val="both"/>
        <w:rPr>
          <w:rFonts w:cs="Arial"/>
          <w:sz w:val="22"/>
          <w:lang w:eastAsia="en-GB"/>
        </w:rPr>
      </w:pPr>
      <w:r w:rsidRPr="009D7E5B">
        <w:rPr>
          <w:rFonts w:cs="Arial"/>
          <w:sz w:val="22"/>
          <w:lang w:eastAsia="en-GB"/>
        </w:rPr>
        <w:t xml:space="preserve">Do not run when pushing a wheelchair. Keep moving at a steady pace and stay in control. </w:t>
      </w:r>
    </w:p>
    <w:p w14:paraId="26B36793"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To change direction apply pressure to the opposite push handle to the direction in which you want to go E.g apply pressure to the right push handle and the chair will turn left and vice versa. NEVER TRY TO TURN THE CHAIR BY LIFTING THE WHEELS OFF THE GROUND OR LIFTING THE PUSH HANDLES.</w:t>
      </w:r>
    </w:p>
    <w:p w14:paraId="4B9946B2" w14:textId="77777777" w:rsidR="00810D32" w:rsidRPr="009D7E5B" w:rsidRDefault="00810D32" w:rsidP="00810D32">
      <w:pPr>
        <w:shd w:val="clear" w:color="auto" w:fill="FFFFFF" w:themeFill="background1"/>
        <w:ind w:left="142" w:hanging="142"/>
        <w:jc w:val="both"/>
        <w:rPr>
          <w:rFonts w:cs="Arial"/>
          <w:sz w:val="22"/>
          <w:lang w:eastAsia="en-GB"/>
        </w:rPr>
      </w:pPr>
    </w:p>
    <w:p w14:paraId="523A01C4" w14:textId="77777777" w:rsidR="00810D32" w:rsidRPr="009D7E5B" w:rsidRDefault="00810D32" w:rsidP="00810D32">
      <w:pPr>
        <w:shd w:val="clear" w:color="auto" w:fill="FFFFFF" w:themeFill="background1"/>
        <w:spacing w:after="120"/>
        <w:ind w:left="142" w:hanging="142"/>
        <w:jc w:val="both"/>
        <w:rPr>
          <w:rFonts w:cs="Arial"/>
          <w:b/>
          <w:sz w:val="22"/>
          <w:lang w:eastAsia="en-GB"/>
        </w:rPr>
      </w:pPr>
      <w:r w:rsidRPr="009D7E5B">
        <w:rPr>
          <w:rFonts w:cs="Arial"/>
          <w:b/>
          <w:sz w:val="22"/>
          <w:lang w:eastAsia="en-GB"/>
        </w:rPr>
        <w:t>Negotiating steps/kerbs and doorways</w:t>
      </w:r>
    </w:p>
    <w:p w14:paraId="166293A6" w14:textId="77777777" w:rsidR="00810D32" w:rsidRPr="009D7E5B" w:rsidRDefault="00810D32" w:rsidP="00810D32">
      <w:pPr>
        <w:shd w:val="clear" w:color="auto" w:fill="FFFFFF" w:themeFill="background1"/>
        <w:jc w:val="both"/>
        <w:rPr>
          <w:rFonts w:cs="Arial"/>
          <w:sz w:val="22"/>
          <w:lang w:eastAsia="en-GB"/>
        </w:rPr>
      </w:pPr>
      <w:r w:rsidRPr="009D7E5B">
        <w:rPr>
          <w:rFonts w:cs="Arial"/>
          <w:sz w:val="22"/>
          <w:lang w:eastAsia="en-GB"/>
        </w:rPr>
        <w:t xml:space="preserve">It is better to avoid steps and kerbs, however sometimes this may not be possible. In this case the correct technique should be adopted to ensure the safety of the user and avoid you being injured. It is possible to take a chair up or down multiple steps; however this should only be attempted with two people having control of </w:t>
      </w:r>
      <w:r w:rsidRPr="009D7E5B">
        <w:rPr>
          <w:rFonts w:cs="Arial"/>
          <w:sz w:val="22"/>
          <w:lang w:eastAsia="en-GB"/>
        </w:rPr>
        <w:t>the chair. As you are likely to be on your own this procedure is not considered here.</w:t>
      </w:r>
    </w:p>
    <w:p w14:paraId="5EC6F9CE" w14:textId="77777777" w:rsidR="00810D32" w:rsidRPr="009D7E5B" w:rsidRDefault="00810D32" w:rsidP="00810D32">
      <w:pPr>
        <w:shd w:val="clear" w:color="auto" w:fill="FFFFFF" w:themeFill="background1"/>
        <w:jc w:val="both"/>
        <w:rPr>
          <w:rFonts w:cs="Arial"/>
          <w:sz w:val="22"/>
          <w:lang w:eastAsia="en-GB"/>
        </w:rPr>
      </w:pPr>
    </w:p>
    <w:p w14:paraId="126A3E03" w14:textId="77777777" w:rsidR="00810D32" w:rsidRPr="009D7E5B" w:rsidRDefault="00810D32" w:rsidP="00810D32">
      <w:pPr>
        <w:shd w:val="clear" w:color="auto" w:fill="FFFFFF" w:themeFill="background1"/>
        <w:spacing w:after="120"/>
        <w:jc w:val="both"/>
        <w:rPr>
          <w:rFonts w:cs="Arial"/>
          <w:b/>
          <w:sz w:val="22"/>
          <w:lang w:eastAsia="en-GB"/>
        </w:rPr>
      </w:pPr>
      <w:r w:rsidRPr="009D7E5B">
        <w:rPr>
          <w:rFonts w:cs="Arial"/>
          <w:b/>
          <w:sz w:val="22"/>
          <w:lang w:eastAsia="en-GB"/>
        </w:rPr>
        <w:t>Going up a single step/kerb:</w:t>
      </w:r>
    </w:p>
    <w:p w14:paraId="10D9BB54"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Always communicate with the wheelchair user throughout the manoeuvre.</w:t>
      </w:r>
    </w:p>
    <w:p w14:paraId="0BF44EE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Make sure the lap strap is fastened and the user is secure.</w:t>
      </w:r>
    </w:p>
    <w:p w14:paraId="3682942F"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Approach the step/kerb forwards. As the front wheels reach the step/kerb slowly tip the wheelchair backwards onto the rear wheels, by pushing down on the push handles and using a foot on the tipper bars if available. </w:t>
      </w:r>
    </w:p>
    <w:p w14:paraId="4A7B9A6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Allow for enough clearance of the front wheels over the step/kerb. Push steadily forwards and lower the front wheels; using momentum, the rear wheels will ride up onto the surface.</w:t>
      </w:r>
    </w:p>
    <w:p w14:paraId="02DE43C6"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Do not attempt to turn the chair until all the wheels are in contact with the new surface.</w:t>
      </w:r>
    </w:p>
    <w:p w14:paraId="23DAAFD0"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ON NO ACCOUNT SHOULD YOU RUN AT THE STEP/KERB TO TRY AND BOUNCE THE CHAIR UP IT.</w:t>
      </w:r>
    </w:p>
    <w:p w14:paraId="179790D7" w14:textId="77777777" w:rsidR="00810D32" w:rsidRDefault="00810D32" w:rsidP="00810D32">
      <w:pPr>
        <w:shd w:val="clear" w:color="auto" w:fill="FFFFFF" w:themeFill="background1"/>
        <w:ind w:left="142" w:hanging="142"/>
        <w:jc w:val="both"/>
        <w:rPr>
          <w:rFonts w:cs="Arial"/>
          <w:sz w:val="22"/>
          <w:lang w:eastAsia="en-GB"/>
        </w:rPr>
      </w:pPr>
    </w:p>
    <w:p w14:paraId="2C9C3D28" w14:textId="77777777" w:rsidR="00810D32" w:rsidRPr="009D7E5B" w:rsidRDefault="00810D32" w:rsidP="00810D32">
      <w:pPr>
        <w:shd w:val="clear" w:color="auto" w:fill="FFFFFF" w:themeFill="background1"/>
        <w:ind w:left="142" w:hanging="142"/>
        <w:jc w:val="both"/>
        <w:rPr>
          <w:rFonts w:cs="Arial"/>
          <w:sz w:val="22"/>
          <w:lang w:eastAsia="en-GB"/>
        </w:rPr>
      </w:pPr>
    </w:p>
    <w:p w14:paraId="00E2F217" w14:textId="77777777" w:rsidR="00810D32" w:rsidRPr="009D7E5B" w:rsidRDefault="00810D32" w:rsidP="00810D32">
      <w:pPr>
        <w:shd w:val="clear" w:color="auto" w:fill="FFFFFF" w:themeFill="background1"/>
        <w:spacing w:after="120"/>
        <w:ind w:left="142" w:hanging="142"/>
        <w:jc w:val="both"/>
        <w:rPr>
          <w:rFonts w:cs="Arial"/>
          <w:b/>
          <w:sz w:val="22"/>
          <w:lang w:eastAsia="en-GB"/>
        </w:rPr>
      </w:pPr>
      <w:r w:rsidRPr="009D7E5B">
        <w:rPr>
          <w:rFonts w:cs="Arial"/>
          <w:b/>
          <w:sz w:val="22"/>
          <w:lang w:eastAsia="en-GB"/>
        </w:rPr>
        <w:t>Going down a single step/kerb:</w:t>
      </w:r>
    </w:p>
    <w:p w14:paraId="1D6E0592"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Always communicate with the wheelchair user throughout the manoeuvre.</w:t>
      </w:r>
    </w:p>
    <w:p w14:paraId="20D861C6"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Make sure the lap strap is fastened and the user is secure.</w:t>
      </w:r>
    </w:p>
    <w:p w14:paraId="282B9C98"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Turn the wheelchair around and reverse it to the edge of the step/kerb. If stepping into the road make sure it is safe to do so. </w:t>
      </w:r>
    </w:p>
    <w:p w14:paraId="2C234322"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Pull the wheelchair towards you allowing the rear wheels to roll gently over the step/kerb and touch down together on the receiving surface. </w:t>
      </w:r>
    </w:p>
    <w:p w14:paraId="5FD32B41"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Continue pulling the chair until the front wheels touch the receiving surface.</w:t>
      </w:r>
    </w:p>
    <w:p w14:paraId="432F5223"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Only when it is safe to do so should you turn the chair around and move forwards.</w:t>
      </w:r>
    </w:p>
    <w:p w14:paraId="096EF211" w14:textId="77777777" w:rsidR="00810D32" w:rsidRPr="009D7E5B" w:rsidRDefault="00810D32" w:rsidP="00810D32">
      <w:pPr>
        <w:shd w:val="clear" w:color="auto" w:fill="FFFFFF" w:themeFill="background1"/>
        <w:ind w:left="142" w:hanging="142"/>
        <w:jc w:val="both"/>
        <w:rPr>
          <w:rFonts w:cs="Arial"/>
          <w:sz w:val="22"/>
          <w:lang w:eastAsia="en-GB"/>
        </w:rPr>
      </w:pPr>
    </w:p>
    <w:p w14:paraId="0049387E" w14:textId="77777777" w:rsidR="00810D32" w:rsidRPr="009D7E5B" w:rsidRDefault="00810D32" w:rsidP="00810D32">
      <w:pPr>
        <w:shd w:val="clear" w:color="auto" w:fill="FFFFFF" w:themeFill="background1"/>
        <w:spacing w:after="120"/>
        <w:ind w:left="142" w:hanging="142"/>
        <w:jc w:val="both"/>
        <w:rPr>
          <w:rFonts w:cs="Arial"/>
          <w:b/>
          <w:sz w:val="22"/>
          <w:lang w:eastAsia="en-GB"/>
        </w:rPr>
      </w:pPr>
      <w:r w:rsidRPr="009D7E5B">
        <w:rPr>
          <w:rFonts w:cs="Arial"/>
          <w:b/>
          <w:sz w:val="22"/>
          <w:lang w:eastAsia="en-GB"/>
        </w:rPr>
        <w:lastRenderedPageBreak/>
        <w:t>Going through doorways:</w:t>
      </w:r>
    </w:p>
    <w:p w14:paraId="1408E3BC"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It is useful to carry a small door wedge with you so you can wedge the door open and make it easier to go through.</w:t>
      </w:r>
    </w:p>
    <w:p w14:paraId="34157259"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 xml:space="preserve">At all times communicate with the wheelchair user, so they know what is happening </w:t>
      </w:r>
    </w:p>
    <w:p w14:paraId="35D09A61"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sz w:val="22"/>
          <w:lang w:eastAsia="en-GB"/>
        </w:rPr>
        <w:t>If possible get assistance from another person to hold the door open.</w:t>
      </w:r>
    </w:p>
    <w:p w14:paraId="1EBF4352"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Avoid banging the footrests into the door to open it.</w:t>
      </w:r>
    </w:p>
    <w:p w14:paraId="2A867097" w14:textId="77777777" w:rsidR="00810D32" w:rsidRPr="009D7E5B" w:rsidRDefault="00810D32" w:rsidP="00810D32">
      <w:pPr>
        <w:shd w:val="clear" w:color="auto" w:fill="FFFFFF" w:themeFill="background1"/>
        <w:ind w:left="142" w:hanging="142"/>
        <w:jc w:val="both"/>
        <w:rPr>
          <w:rFonts w:cs="Arial"/>
          <w:sz w:val="22"/>
          <w:lang w:eastAsia="en-GB"/>
        </w:rPr>
      </w:pPr>
    </w:p>
    <w:p w14:paraId="029A157E"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b/>
          <w:sz w:val="22"/>
          <w:lang w:eastAsia="en-GB"/>
        </w:rPr>
        <w:t>Doors that push open:</w:t>
      </w:r>
      <w:r w:rsidRPr="009D7E5B">
        <w:rPr>
          <w:rFonts w:cs="Arial"/>
          <w:sz w:val="22"/>
          <w:lang w:eastAsia="en-GB"/>
        </w:rPr>
        <w:t xml:space="preserve"> turn the wheelchair around, push against the door with your back and slowly reverse the wheelchair through it. </w:t>
      </w:r>
    </w:p>
    <w:p w14:paraId="6C3744EF"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 xml:space="preserve">Ask the wheelchair user to hold the door away from the chair as much as possible. When the door becomes out of their reach the footrests will take over. </w:t>
      </w:r>
    </w:p>
    <w:p w14:paraId="1F5C6D94" w14:textId="77777777" w:rsidR="00810D32" w:rsidRPr="009D7E5B" w:rsidRDefault="00810D32" w:rsidP="00810D32">
      <w:pPr>
        <w:shd w:val="clear" w:color="auto" w:fill="FFFFFF" w:themeFill="background1"/>
        <w:ind w:left="142" w:hanging="142"/>
        <w:jc w:val="both"/>
        <w:rPr>
          <w:rFonts w:cs="Arial"/>
          <w:sz w:val="22"/>
          <w:lang w:eastAsia="en-GB"/>
        </w:rPr>
      </w:pPr>
    </w:p>
    <w:p w14:paraId="37E48E9F"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lang w:eastAsia="en-GB"/>
        </w:rPr>
      </w:pPr>
      <w:r w:rsidRPr="009D7E5B">
        <w:rPr>
          <w:rFonts w:cs="Arial"/>
          <w:b/>
          <w:sz w:val="22"/>
          <w:lang w:eastAsia="en-GB"/>
        </w:rPr>
        <w:t>Doors that pull open:</w:t>
      </w:r>
      <w:r w:rsidRPr="009D7E5B">
        <w:rPr>
          <w:rFonts w:cs="Arial"/>
          <w:sz w:val="22"/>
          <w:lang w:eastAsia="en-GB"/>
        </w:rPr>
        <w:t xml:space="preserve"> turn the wheelchair around, open the door and brace it with your arm as you pull the wheelchair through.</w:t>
      </w:r>
    </w:p>
    <w:p w14:paraId="56404B05"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lang w:eastAsia="en-GB"/>
        </w:rPr>
      </w:pPr>
      <w:r w:rsidRPr="009D7E5B">
        <w:rPr>
          <w:rFonts w:cs="Arial"/>
          <w:sz w:val="22"/>
          <w:lang w:eastAsia="en-GB"/>
        </w:rPr>
        <w:t>Make sure the user keeps their arms and elbows tucked in to avoid injury.</w:t>
      </w:r>
    </w:p>
    <w:p w14:paraId="7B8ACFD0" w14:textId="77777777" w:rsidR="00810D32" w:rsidRPr="009D7E5B" w:rsidRDefault="00810D32" w:rsidP="00810D32">
      <w:pPr>
        <w:shd w:val="clear" w:color="auto" w:fill="FFFFFF" w:themeFill="background1"/>
        <w:jc w:val="both"/>
        <w:rPr>
          <w:rFonts w:cs="Arial"/>
          <w:sz w:val="22"/>
          <w:lang w:eastAsia="en-GB"/>
        </w:rPr>
      </w:pPr>
    </w:p>
    <w:p w14:paraId="175345F7" w14:textId="77777777" w:rsidR="00810D32" w:rsidRPr="009D7E5B" w:rsidRDefault="00810D32" w:rsidP="00810D32">
      <w:pPr>
        <w:shd w:val="clear" w:color="auto" w:fill="FFFFFF" w:themeFill="background1"/>
        <w:spacing w:after="120"/>
        <w:jc w:val="both"/>
        <w:rPr>
          <w:rFonts w:cs="Arial"/>
          <w:b/>
          <w:sz w:val="22"/>
        </w:rPr>
      </w:pPr>
      <w:r w:rsidRPr="009D7E5B">
        <w:rPr>
          <w:rFonts w:cs="Arial"/>
          <w:b/>
          <w:sz w:val="22"/>
        </w:rPr>
        <w:t>How to push a wheelchair from a user perspective</w:t>
      </w:r>
    </w:p>
    <w:p w14:paraId="70AFE1AE" w14:textId="77777777" w:rsidR="00810D32" w:rsidRPr="009D7E5B" w:rsidRDefault="00810D32" w:rsidP="00810D32">
      <w:pPr>
        <w:shd w:val="clear" w:color="auto" w:fill="FFFFFF" w:themeFill="background1"/>
        <w:spacing w:after="120"/>
        <w:jc w:val="both"/>
        <w:rPr>
          <w:rFonts w:cs="Arial"/>
          <w:sz w:val="22"/>
        </w:rPr>
      </w:pPr>
      <w:r w:rsidRPr="009D7E5B">
        <w:rPr>
          <w:rFonts w:cs="Arial"/>
          <w:sz w:val="22"/>
        </w:rPr>
        <w:t>Remember that the wheelchair user needs to be kept informed of what you are doing so as to avoid them being surprised, frightened or injured.</w:t>
      </w:r>
    </w:p>
    <w:p w14:paraId="2671BEF5"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Ask the user if they are ready before you start to push the chair.</w:t>
      </w:r>
    </w:p>
    <w:p w14:paraId="74B7824F"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Understand the wheelchair is an extension of their body (it’s their legs).</w:t>
      </w:r>
    </w:p>
    <w:p w14:paraId="3F0F1194"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The wheelchair user is still in control even though you are pushing. If they are uncomfortable with the way you are doing things then stop and ask how they want it done.</w:t>
      </w:r>
    </w:p>
    <w:p w14:paraId="40221E6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Aim to give a smooth ride, no sudden stops, starts or turns.</w:t>
      </w:r>
    </w:p>
    <w:p w14:paraId="77F61642"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Do not lean on the chair.</w:t>
      </w:r>
    </w:p>
    <w:p w14:paraId="36C0D9F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Look where you are going. Avoid glass, chewing gum, dog mess etc.</w:t>
      </w:r>
    </w:p>
    <w:p w14:paraId="1F759EB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Keep an eye out for raised paving slabs. The front wheels may not go over them and could cause the user to be tipped forward out of the chair.</w:t>
      </w:r>
    </w:p>
    <w:p w14:paraId="7E5578E3"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Beware of other pavement users. Do not get to close to someone in front of you as they may suddenly stop and you could run into the back of their legs</w:t>
      </w:r>
    </w:p>
    <w:p w14:paraId="300B8A16"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Do not text or answer your phone when you are pushing a wheelchair. Always stop to do this.</w:t>
      </w:r>
    </w:p>
    <w:p w14:paraId="45BD3DF1"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Always try to steer away from cobblestones and uneven floors, they can make it difficult for you to push the wheelchair and the vibration can be painful to the user.</w:t>
      </w:r>
    </w:p>
    <w:p w14:paraId="07FE192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Bumps are painful to the user. If you see something that cannot be avoided warn the user and go more slowly.</w:t>
      </w:r>
    </w:p>
    <w:p w14:paraId="3A169A8C"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Avoid recently laid tarmac.</w:t>
      </w:r>
    </w:p>
    <w:p w14:paraId="1033B000"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Avoid puddles. You don’t know how deep they are or what they are covering.</w:t>
      </w:r>
      <w:r>
        <w:rPr>
          <w:rFonts w:cs="Arial"/>
          <w:sz w:val="22"/>
        </w:rPr>
        <w:t xml:space="preserve"> </w:t>
      </w:r>
    </w:p>
    <w:p w14:paraId="29F399E3"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Try not to go out in the ice or snow.</w:t>
      </w:r>
    </w:p>
    <w:p w14:paraId="0163618D"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Never let go of the chair without telling the user.</w:t>
      </w:r>
    </w:p>
    <w:p w14:paraId="5CA207A8"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If there is a group of people let the wheelchair user be in the middle.</w:t>
      </w:r>
    </w:p>
    <w:p w14:paraId="4F0CA308"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 xml:space="preserve">Don’t speak on behalf of the user. </w:t>
      </w:r>
    </w:p>
    <w:p w14:paraId="32D73788" w14:textId="77777777" w:rsidR="00810D32" w:rsidRPr="009D7E5B" w:rsidRDefault="00810D32" w:rsidP="00810D32">
      <w:pPr>
        <w:pStyle w:val="ListParagraph"/>
        <w:numPr>
          <w:ilvl w:val="0"/>
          <w:numId w:val="88"/>
        </w:numPr>
        <w:shd w:val="clear" w:color="auto" w:fill="FFFFFF" w:themeFill="background1"/>
        <w:spacing w:after="120"/>
        <w:ind w:left="357" w:hanging="357"/>
        <w:contextualSpacing w:val="0"/>
        <w:jc w:val="both"/>
        <w:rPr>
          <w:rFonts w:cs="Arial"/>
          <w:sz w:val="22"/>
        </w:rPr>
      </w:pPr>
      <w:r w:rsidRPr="009D7E5B">
        <w:rPr>
          <w:rFonts w:cs="Arial"/>
          <w:sz w:val="22"/>
        </w:rPr>
        <w:t>When talking to a user go down to their level so they don’t have to keep twisting or looking up.</w:t>
      </w:r>
    </w:p>
    <w:p w14:paraId="057A3D24" w14:textId="77777777" w:rsidR="00810D32" w:rsidRPr="009D7E5B" w:rsidRDefault="00810D32" w:rsidP="00810D32">
      <w:pPr>
        <w:pStyle w:val="ListParagraph"/>
        <w:numPr>
          <w:ilvl w:val="0"/>
          <w:numId w:val="88"/>
        </w:numPr>
        <w:shd w:val="clear" w:color="auto" w:fill="FFFFFF" w:themeFill="background1"/>
        <w:ind w:left="357" w:hanging="357"/>
        <w:contextualSpacing w:val="0"/>
        <w:jc w:val="both"/>
        <w:rPr>
          <w:rFonts w:cs="Arial"/>
          <w:sz w:val="22"/>
        </w:rPr>
      </w:pPr>
      <w:r w:rsidRPr="009D7E5B">
        <w:rPr>
          <w:rFonts w:cs="Arial"/>
          <w:sz w:val="22"/>
        </w:rPr>
        <w:t xml:space="preserve">When you stop, consider where you are going to leave the user and what they are looking at. Put the brakes on and check they are happy. </w:t>
      </w:r>
    </w:p>
    <w:p w14:paraId="3D8854A9" w14:textId="77777777" w:rsidR="00810D32" w:rsidRDefault="00810D32" w:rsidP="00810D32">
      <w:pPr>
        <w:shd w:val="clear" w:color="auto" w:fill="FFFFFF" w:themeFill="background1"/>
        <w:rPr>
          <w:sz w:val="22"/>
        </w:rPr>
      </w:pPr>
    </w:p>
    <w:p w14:paraId="3224B548" w14:textId="77777777" w:rsidR="00810D32" w:rsidRDefault="00810D32" w:rsidP="00810D32">
      <w:pPr>
        <w:shd w:val="clear" w:color="auto" w:fill="FFFFFF" w:themeFill="background1"/>
        <w:rPr>
          <w:sz w:val="22"/>
        </w:rPr>
      </w:pPr>
    </w:p>
    <w:p w14:paraId="18810B82" w14:textId="77777777" w:rsidR="009E403D" w:rsidRDefault="009E403D" w:rsidP="00810D32">
      <w:pPr>
        <w:shd w:val="clear" w:color="auto" w:fill="FFFFFF" w:themeFill="background1"/>
        <w:rPr>
          <w:sz w:val="22"/>
        </w:rPr>
      </w:pPr>
    </w:p>
    <w:p w14:paraId="77C639E6" w14:textId="77777777" w:rsidR="009E403D" w:rsidRDefault="009E403D" w:rsidP="00810D32">
      <w:pPr>
        <w:shd w:val="clear" w:color="auto" w:fill="FFFFFF" w:themeFill="background1"/>
        <w:rPr>
          <w:sz w:val="22"/>
        </w:rPr>
      </w:pPr>
    </w:p>
    <w:p w14:paraId="4C511707" w14:textId="77777777" w:rsidR="009E403D" w:rsidRDefault="009E403D" w:rsidP="00810D32">
      <w:pPr>
        <w:shd w:val="clear" w:color="auto" w:fill="FFFFFF" w:themeFill="background1"/>
        <w:rPr>
          <w:sz w:val="22"/>
        </w:rPr>
      </w:pPr>
    </w:p>
    <w:p w14:paraId="73CF48CD" w14:textId="77777777" w:rsidR="009E403D" w:rsidRDefault="009E403D" w:rsidP="00810D32">
      <w:pPr>
        <w:shd w:val="clear" w:color="auto" w:fill="FFFFFF" w:themeFill="background1"/>
        <w:rPr>
          <w:sz w:val="22"/>
        </w:rPr>
      </w:pPr>
    </w:p>
    <w:p w14:paraId="26261440" w14:textId="77777777" w:rsidR="009E403D" w:rsidRDefault="009E403D" w:rsidP="00810D32">
      <w:pPr>
        <w:shd w:val="clear" w:color="auto" w:fill="FFFFFF" w:themeFill="background1"/>
        <w:rPr>
          <w:sz w:val="22"/>
        </w:rPr>
      </w:pPr>
    </w:p>
    <w:p w14:paraId="413A20F6" w14:textId="77777777" w:rsidR="009E403D" w:rsidRDefault="009E403D" w:rsidP="00810D32">
      <w:pPr>
        <w:shd w:val="clear" w:color="auto" w:fill="FFFFFF" w:themeFill="background1"/>
        <w:rPr>
          <w:sz w:val="22"/>
        </w:rPr>
      </w:pPr>
    </w:p>
    <w:p w14:paraId="5EAB1140" w14:textId="77777777" w:rsidR="009E403D" w:rsidRDefault="009E403D" w:rsidP="00810D32">
      <w:pPr>
        <w:shd w:val="clear" w:color="auto" w:fill="FFFFFF" w:themeFill="background1"/>
        <w:rPr>
          <w:sz w:val="22"/>
        </w:rPr>
      </w:pPr>
    </w:p>
    <w:p w14:paraId="721D543D" w14:textId="64E94A5C" w:rsidR="00810D32" w:rsidRDefault="00810D32" w:rsidP="00810D32">
      <w:pPr>
        <w:shd w:val="clear" w:color="auto" w:fill="FFFFFF" w:themeFill="background1"/>
        <w:jc w:val="center"/>
      </w:pPr>
    </w:p>
    <w:p w14:paraId="6A35A0A5" w14:textId="77777777" w:rsidR="00810D32" w:rsidRDefault="00810D32" w:rsidP="00810D32">
      <w:pPr>
        <w:shd w:val="clear" w:color="auto" w:fill="FFFFFF" w:themeFill="background1"/>
        <w:sectPr w:rsidR="00810D32" w:rsidSect="00C15FA4">
          <w:type w:val="continuous"/>
          <w:pgSz w:w="11906" w:h="16838"/>
          <w:pgMar w:top="1440" w:right="1440" w:bottom="1440" w:left="1440" w:header="708" w:footer="708" w:gutter="0"/>
          <w:cols w:num="2" w:space="708"/>
          <w:docGrid w:linePitch="360"/>
        </w:sectPr>
      </w:pPr>
    </w:p>
    <w:p w14:paraId="4E0CB8CC" w14:textId="39F2A2DD" w:rsidR="00810D32" w:rsidRPr="001B7B73" w:rsidRDefault="009E403D" w:rsidP="00810D32">
      <w:pPr>
        <w:pStyle w:val="ListParagraph"/>
        <w:numPr>
          <w:ilvl w:val="0"/>
          <w:numId w:val="29"/>
        </w:numPr>
        <w:spacing w:after="120"/>
        <w:rPr>
          <w:rFonts w:cs="Arial"/>
          <w:b/>
          <w:szCs w:val="24"/>
          <w:u w:val="single"/>
        </w:rPr>
      </w:pPr>
      <w:r>
        <w:rPr>
          <w:rFonts w:cs="Arial"/>
          <w:b/>
          <w:szCs w:val="24"/>
          <w:u w:val="single"/>
        </w:rPr>
        <w:lastRenderedPageBreak/>
        <w:t>V</w:t>
      </w:r>
      <w:r w:rsidR="00810D32" w:rsidRPr="001B7B73">
        <w:rPr>
          <w:rFonts w:cs="Arial"/>
          <w:b/>
          <w:szCs w:val="24"/>
          <w:u w:val="single"/>
        </w:rPr>
        <w:t>enues</w:t>
      </w:r>
    </w:p>
    <w:p w14:paraId="591A5781" w14:textId="77777777" w:rsidR="00810D32" w:rsidRPr="00A27BBA" w:rsidRDefault="00810D32" w:rsidP="00810D32">
      <w:pPr>
        <w:spacing w:after="120"/>
        <w:jc w:val="both"/>
        <w:rPr>
          <w:rFonts w:cs="Arial"/>
          <w:sz w:val="22"/>
        </w:rPr>
      </w:pPr>
      <w:r w:rsidRPr="00A27BBA">
        <w:rPr>
          <w:rFonts w:cs="Arial"/>
          <w:sz w:val="22"/>
        </w:rPr>
        <w:t>Below is a list of venues within the district to aid your study. During the knowledge test you may be asked where a venue is. Please note this list is not exhaustive and you are expected to use your own knowledge and undertake research in order to become familiar with venues in the district.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74"/>
        <w:gridCol w:w="4937"/>
      </w:tblGrid>
      <w:tr w:rsidR="00810D32" w:rsidRPr="00A27BBA" w14:paraId="0EB54322" w14:textId="77777777" w:rsidTr="00A0654D">
        <w:trPr>
          <w:jc w:val="center"/>
        </w:trPr>
        <w:tc>
          <w:tcPr>
            <w:tcW w:w="9911" w:type="dxa"/>
            <w:gridSpan w:val="2"/>
            <w:shd w:val="clear" w:color="auto" w:fill="D9D9D9" w:themeFill="background1" w:themeFillShade="D9"/>
          </w:tcPr>
          <w:p w14:paraId="629BD131" w14:textId="1FB9E057" w:rsidR="00810D32" w:rsidRPr="00A27BBA" w:rsidRDefault="00810D32" w:rsidP="00554ED3">
            <w:pPr>
              <w:jc w:val="center"/>
              <w:rPr>
                <w:rFonts w:cs="Arial"/>
                <w:sz w:val="22"/>
              </w:rPr>
            </w:pPr>
            <w:r w:rsidRPr="00A27BBA">
              <w:rPr>
                <w:rFonts w:cs="Arial"/>
                <w:b/>
                <w:sz w:val="22"/>
              </w:rPr>
              <w:t xml:space="preserve">Arundel / Walberton / Burpham / Barnham / Yapton / Fontwell </w:t>
            </w:r>
            <w:r w:rsidR="00474F76">
              <w:rPr>
                <w:rFonts w:cs="Arial"/>
                <w:b/>
                <w:sz w:val="22"/>
              </w:rPr>
              <w:t>/ Westergate</w:t>
            </w:r>
            <w:r w:rsidR="00987373">
              <w:rPr>
                <w:rFonts w:cs="Arial"/>
                <w:b/>
                <w:sz w:val="22"/>
              </w:rPr>
              <w:t>/ Climping</w:t>
            </w:r>
          </w:p>
        </w:tc>
      </w:tr>
      <w:tr w:rsidR="00810D32" w:rsidRPr="00A27BBA" w14:paraId="71F82064" w14:textId="77777777" w:rsidTr="00A0654D">
        <w:trPr>
          <w:jc w:val="center"/>
        </w:trPr>
        <w:tc>
          <w:tcPr>
            <w:tcW w:w="9911" w:type="dxa"/>
            <w:gridSpan w:val="2"/>
            <w:shd w:val="clear" w:color="auto" w:fill="F2F2F2" w:themeFill="background1" w:themeFillShade="F2"/>
          </w:tcPr>
          <w:p w14:paraId="5ADD2C44" w14:textId="77777777" w:rsidR="00810D32" w:rsidRPr="00A27BBA" w:rsidRDefault="00810D32" w:rsidP="00554ED3">
            <w:pPr>
              <w:jc w:val="center"/>
              <w:rPr>
                <w:rFonts w:cs="Arial"/>
                <w:b/>
                <w:sz w:val="22"/>
              </w:rPr>
            </w:pPr>
            <w:r w:rsidRPr="00A27BBA">
              <w:rPr>
                <w:rFonts w:cs="Arial"/>
                <w:b/>
                <w:sz w:val="22"/>
              </w:rPr>
              <w:t>Sports Clubs</w:t>
            </w:r>
          </w:p>
        </w:tc>
      </w:tr>
      <w:tr w:rsidR="00810D32" w:rsidRPr="00A27BBA" w14:paraId="2F8DEA24" w14:textId="77777777" w:rsidTr="00A0654D">
        <w:trPr>
          <w:jc w:val="center"/>
        </w:trPr>
        <w:tc>
          <w:tcPr>
            <w:tcW w:w="4974" w:type="dxa"/>
            <w:shd w:val="clear" w:color="auto" w:fill="auto"/>
          </w:tcPr>
          <w:p w14:paraId="56FF878D" w14:textId="77777777" w:rsidR="00810D32" w:rsidRPr="00A27BBA" w:rsidRDefault="00810D32" w:rsidP="00554ED3">
            <w:pPr>
              <w:jc w:val="both"/>
              <w:rPr>
                <w:rFonts w:cs="Arial"/>
                <w:sz w:val="22"/>
              </w:rPr>
            </w:pPr>
            <w:r w:rsidRPr="00A27BBA">
              <w:rPr>
                <w:rFonts w:cs="Arial"/>
                <w:sz w:val="22"/>
              </w:rPr>
              <w:t xml:space="preserve">Arundel Football Club </w:t>
            </w:r>
          </w:p>
        </w:tc>
        <w:tc>
          <w:tcPr>
            <w:tcW w:w="4937" w:type="dxa"/>
            <w:shd w:val="clear" w:color="auto" w:fill="auto"/>
          </w:tcPr>
          <w:p w14:paraId="2400035E" w14:textId="77777777" w:rsidR="00810D32" w:rsidRPr="00A27BBA" w:rsidRDefault="00810D32" w:rsidP="00554ED3">
            <w:pPr>
              <w:jc w:val="both"/>
              <w:rPr>
                <w:rFonts w:cs="Arial"/>
                <w:sz w:val="22"/>
              </w:rPr>
            </w:pPr>
            <w:r w:rsidRPr="00A27BBA">
              <w:rPr>
                <w:rFonts w:cs="Arial"/>
                <w:sz w:val="22"/>
              </w:rPr>
              <w:t>Mill Road, Arundel</w:t>
            </w:r>
          </w:p>
        </w:tc>
      </w:tr>
      <w:tr w:rsidR="00810D32" w:rsidRPr="00A27BBA" w14:paraId="622B687A" w14:textId="77777777" w:rsidTr="00A0654D">
        <w:trPr>
          <w:jc w:val="center"/>
        </w:trPr>
        <w:tc>
          <w:tcPr>
            <w:tcW w:w="4974" w:type="dxa"/>
            <w:shd w:val="clear" w:color="auto" w:fill="auto"/>
          </w:tcPr>
          <w:p w14:paraId="725C3B5F" w14:textId="77777777" w:rsidR="00810D32" w:rsidRPr="00A27BBA" w:rsidRDefault="00810D32" w:rsidP="00554ED3">
            <w:pPr>
              <w:jc w:val="both"/>
              <w:rPr>
                <w:rFonts w:cs="Arial"/>
                <w:sz w:val="22"/>
              </w:rPr>
            </w:pPr>
            <w:r w:rsidRPr="00A27BBA">
              <w:rPr>
                <w:rFonts w:cs="Arial"/>
                <w:sz w:val="22"/>
              </w:rPr>
              <w:t xml:space="preserve">Arundel Cricket Club </w:t>
            </w:r>
          </w:p>
        </w:tc>
        <w:tc>
          <w:tcPr>
            <w:tcW w:w="4937" w:type="dxa"/>
            <w:shd w:val="clear" w:color="auto" w:fill="auto"/>
          </w:tcPr>
          <w:p w14:paraId="575E929D" w14:textId="77777777" w:rsidR="00810D32" w:rsidRPr="00A27BBA" w:rsidRDefault="00810D32" w:rsidP="00554ED3">
            <w:pPr>
              <w:jc w:val="both"/>
              <w:rPr>
                <w:rFonts w:cs="Arial"/>
                <w:sz w:val="22"/>
              </w:rPr>
            </w:pPr>
            <w:r w:rsidRPr="00A27BBA">
              <w:rPr>
                <w:rFonts w:cs="Arial"/>
                <w:sz w:val="22"/>
              </w:rPr>
              <w:t>Chichester Road, Arundel</w:t>
            </w:r>
          </w:p>
        </w:tc>
      </w:tr>
      <w:tr w:rsidR="00A0654D" w:rsidRPr="00A0654D" w14:paraId="599B4B7C" w14:textId="77777777" w:rsidTr="00A0654D">
        <w:trPr>
          <w:jc w:val="center"/>
        </w:trPr>
        <w:tc>
          <w:tcPr>
            <w:tcW w:w="4974" w:type="dxa"/>
            <w:shd w:val="clear" w:color="auto" w:fill="auto"/>
          </w:tcPr>
          <w:p w14:paraId="3653E930" w14:textId="6F51220F" w:rsidR="00810D32" w:rsidRPr="00A0654D" w:rsidRDefault="00810D32" w:rsidP="00554ED3">
            <w:pPr>
              <w:jc w:val="both"/>
              <w:rPr>
                <w:rFonts w:cs="Arial"/>
                <w:sz w:val="22"/>
              </w:rPr>
            </w:pPr>
            <w:r w:rsidRPr="00A0654D">
              <w:rPr>
                <w:rFonts w:cs="Arial"/>
                <w:sz w:val="22"/>
              </w:rPr>
              <w:t>Avisford Park Golf Club</w:t>
            </w:r>
            <w:r w:rsidR="00F76154" w:rsidRPr="00A0654D">
              <w:rPr>
                <w:rFonts w:cs="Arial"/>
                <w:sz w:val="22"/>
              </w:rPr>
              <w:t>/Hotel</w:t>
            </w:r>
          </w:p>
        </w:tc>
        <w:tc>
          <w:tcPr>
            <w:tcW w:w="4937" w:type="dxa"/>
            <w:shd w:val="clear" w:color="auto" w:fill="auto"/>
          </w:tcPr>
          <w:p w14:paraId="4C259A3F" w14:textId="77777777" w:rsidR="00810D32" w:rsidRPr="00A0654D" w:rsidRDefault="00810D32" w:rsidP="00554ED3">
            <w:pPr>
              <w:jc w:val="both"/>
              <w:rPr>
                <w:rFonts w:cs="Arial"/>
                <w:sz w:val="22"/>
              </w:rPr>
            </w:pPr>
            <w:r w:rsidRPr="00A0654D">
              <w:rPr>
                <w:rFonts w:cs="Arial"/>
                <w:sz w:val="22"/>
              </w:rPr>
              <w:t>Yapton Lane, Walberton, Arundel</w:t>
            </w:r>
          </w:p>
        </w:tc>
      </w:tr>
      <w:tr w:rsidR="00A0654D" w:rsidRPr="00A0654D" w14:paraId="5AEBC6AE" w14:textId="77777777" w:rsidTr="00A0654D">
        <w:trPr>
          <w:jc w:val="center"/>
        </w:trPr>
        <w:tc>
          <w:tcPr>
            <w:tcW w:w="4974" w:type="dxa"/>
            <w:shd w:val="clear" w:color="auto" w:fill="auto"/>
          </w:tcPr>
          <w:p w14:paraId="49BD0C5D" w14:textId="2FBAD663" w:rsidR="006F410E" w:rsidRPr="00A0654D" w:rsidRDefault="006F410E" w:rsidP="00554ED3">
            <w:pPr>
              <w:jc w:val="both"/>
              <w:rPr>
                <w:rFonts w:cs="Arial"/>
                <w:sz w:val="22"/>
              </w:rPr>
            </w:pPr>
          </w:p>
        </w:tc>
        <w:tc>
          <w:tcPr>
            <w:tcW w:w="4937" w:type="dxa"/>
            <w:shd w:val="clear" w:color="auto" w:fill="auto"/>
          </w:tcPr>
          <w:p w14:paraId="7490326F" w14:textId="17F1BBB5" w:rsidR="006F410E" w:rsidRPr="00A0654D" w:rsidRDefault="006F410E" w:rsidP="00554ED3">
            <w:pPr>
              <w:jc w:val="both"/>
              <w:rPr>
                <w:rFonts w:cs="Arial"/>
                <w:sz w:val="22"/>
              </w:rPr>
            </w:pPr>
          </w:p>
        </w:tc>
      </w:tr>
      <w:tr w:rsidR="00A0654D" w:rsidRPr="00A0654D" w14:paraId="5E665046" w14:textId="77777777" w:rsidTr="00A0654D">
        <w:trPr>
          <w:jc w:val="center"/>
        </w:trPr>
        <w:tc>
          <w:tcPr>
            <w:tcW w:w="4974" w:type="dxa"/>
            <w:shd w:val="clear" w:color="auto" w:fill="auto"/>
          </w:tcPr>
          <w:p w14:paraId="6928D5DA" w14:textId="77777777" w:rsidR="00987373" w:rsidRPr="00A0654D" w:rsidRDefault="00987373" w:rsidP="00554ED3">
            <w:pPr>
              <w:jc w:val="both"/>
              <w:rPr>
                <w:rFonts w:cs="Arial"/>
                <w:sz w:val="22"/>
              </w:rPr>
            </w:pPr>
          </w:p>
        </w:tc>
        <w:tc>
          <w:tcPr>
            <w:tcW w:w="4937" w:type="dxa"/>
            <w:shd w:val="clear" w:color="auto" w:fill="auto"/>
          </w:tcPr>
          <w:p w14:paraId="5EA0EB0E" w14:textId="77777777" w:rsidR="00987373" w:rsidRPr="00A0654D" w:rsidRDefault="00987373" w:rsidP="00554ED3">
            <w:pPr>
              <w:jc w:val="both"/>
              <w:rPr>
                <w:rFonts w:cs="Arial"/>
                <w:sz w:val="22"/>
              </w:rPr>
            </w:pPr>
          </w:p>
        </w:tc>
      </w:tr>
      <w:tr w:rsidR="00A0654D" w:rsidRPr="00A0654D" w14:paraId="19820960" w14:textId="77777777" w:rsidTr="00A0654D">
        <w:trPr>
          <w:jc w:val="center"/>
        </w:trPr>
        <w:tc>
          <w:tcPr>
            <w:tcW w:w="9911" w:type="dxa"/>
            <w:gridSpan w:val="2"/>
            <w:shd w:val="clear" w:color="auto" w:fill="F2F2F2" w:themeFill="background1" w:themeFillShade="F2"/>
          </w:tcPr>
          <w:p w14:paraId="35ABC3C4" w14:textId="77777777" w:rsidR="00810D32" w:rsidRPr="00A0654D" w:rsidRDefault="00810D32" w:rsidP="00554ED3">
            <w:pPr>
              <w:jc w:val="center"/>
              <w:rPr>
                <w:rFonts w:cs="Arial"/>
                <w:b/>
                <w:sz w:val="22"/>
              </w:rPr>
            </w:pPr>
            <w:r w:rsidRPr="00A0654D">
              <w:rPr>
                <w:rFonts w:cs="Arial"/>
                <w:b/>
                <w:sz w:val="22"/>
              </w:rPr>
              <w:t>Libraries and Schools</w:t>
            </w:r>
          </w:p>
        </w:tc>
      </w:tr>
      <w:tr w:rsidR="00A0654D" w:rsidRPr="00A0654D" w14:paraId="09C941C6" w14:textId="77777777" w:rsidTr="00A0654D">
        <w:trPr>
          <w:jc w:val="center"/>
        </w:trPr>
        <w:tc>
          <w:tcPr>
            <w:tcW w:w="4974" w:type="dxa"/>
            <w:shd w:val="clear" w:color="auto" w:fill="auto"/>
          </w:tcPr>
          <w:p w14:paraId="2CAE732E" w14:textId="77777777" w:rsidR="00810D32" w:rsidRPr="00A0654D" w:rsidRDefault="00810D32" w:rsidP="00554ED3">
            <w:pPr>
              <w:jc w:val="both"/>
              <w:rPr>
                <w:rFonts w:cs="Arial"/>
                <w:sz w:val="22"/>
              </w:rPr>
            </w:pPr>
            <w:r w:rsidRPr="00A0654D">
              <w:rPr>
                <w:rFonts w:cs="Arial"/>
                <w:sz w:val="22"/>
              </w:rPr>
              <w:t xml:space="preserve">St Philips Catholic Primary School </w:t>
            </w:r>
          </w:p>
        </w:tc>
        <w:tc>
          <w:tcPr>
            <w:tcW w:w="4937" w:type="dxa"/>
            <w:shd w:val="clear" w:color="auto" w:fill="auto"/>
          </w:tcPr>
          <w:p w14:paraId="3B85743E" w14:textId="77777777" w:rsidR="00810D32" w:rsidRPr="00A0654D" w:rsidRDefault="00810D32" w:rsidP="00554ED3">
            <w:pPr>
              <w:jc w:val="both"/>
              <w:rPr>
                <w:rFonts w:cs="Arial"/>
                <w:sz w:val="22"/>
              </w:rPr>
            </w:pPr>
            <w:r w:rsidRPr="00A0654D">
              <w:rPr>
                <w:rFonts w:cs="Arial"/>
                <w:sz w:val="22"/>
              </w:rPr>
              <w:t xml:space="preserve">London Road, Arundel </w:t>
            </w:r>
          </w:p>
        </w:tc>
      </w:tr>
      <w:tr w:rsidR="00A0654D" w:rsidRPr="00A0654D" w14:paraId="260FBB93" w14:textId="77777777" w:rsidTr="00A0654D">
        <w:trPr>
          <w:jc w:val="center"/>
        </w:trPr>
        <w:tc>
          <w:tcPr>
            <w:tcW w:w="4974" w:type="dxa"/>
            <w:shd w:val="clear" w:color="auto" w:fill="auto"/>
          </w:tcPr>
          <w:p w14:paraId="08ECF4D7" w14:textId="77777777" w:rsidR="00810D32" w:rsidRPr="00A0654D" w:rsidRDefault="00810D32" w:rsidP="00554ED3">
            <w:pPr>
              <w:jc w:val="both"/>
              <w:rPr>
                <w:rFonts w:cs="Arial"/>
                <w:sz w:val="22"/>
              </w:rPr>
            </w:pPr>
            <w:r w:rsidRPr="00A0654D">
              <w:rPr>
                <w:rFonts w:cs="Arial"/>
                <w:sz w:val="22"/>
              </w:rPr>
              <w:t xml:space="preserve">Arundel C of E School </w:t>
            </w:r>
          </w:p>
        </w:tc>
        <w:tc>
          <w:tcPr>
            <w:tcW w:w="4937" w:type="dxa"/>
            <w:shd w:val="clear" w:color="auto" w:fill="auto"/>
          </w:tcPr>
          <w:p w14:paraId="0579A085" w14:textId="77777777" w:rsidR="00810D32" w:rsidRPr="00A0654D" w:rsidRDefault="00810D32" w:rsidP="00554ED3">
            <w:pPr>
              <w:jc w:val="both"/>
              <w:rPr>
                <w:rFonts w:cs="Arial"/>
                <w:sz w:val="22"/>
              </w:rPr>
            </w:pPr>
            <w:r w:rsidRPr="00A0654D">
              <w:rPr>
                <w:rFonts w:cs="Arial"/>
                <w:sz w:val="22"/>
              </w:rPr>
              <w:t>Jarvis Road, Arundel</w:t>
            </w:r>
          </w:p>
        </w:tc>
      </w:tr>
      <w:tr w:rsidR="00A0654D" w:rsidRPr="00A0654D" w14:paraId="10759BBD" w14:textId="77777777" w:rsidTr="00A0654D">
        <w:trPr>
          <w:jc w:val="center"/>
        </w:trPr>
        <w:tc>
          <w:tcPr>
            <w:tcW w:w="4974" w:type="dxa"/>
            <w:shd w:val="clear" w:color="auto" w:fill="auto"/>
          </w:tcPr>
          <w:p w14:paraId="449BC527" w14:textId="77777777" w:rsidR="00810D32" w:rsidRPr="00A0654D" w:rsidRDefault="00810D32" w:rsidP="00554ED3">
            <w:pPr>
              <w:jc w:val="both"/>
              <w:rPr>
                <w:rFonts w:cs="Arial"/>
                <w:sz w:val="22"/>
              </w:rPr>
            </w:pPr>
            <w:r w:rsidRPr="00A0654D">
              <w:rPr>
                <w:rFonts w:cs="Arial"/>
                <w:sz w:val="22"/>
              </w:rPr>
              <w:t xml:space="preserve">St Philip Howard Catholic School </w:t>
            </w:r>
          </w:p>
        </w:tc>
        <w:tc>
          <w:tcPr>
            <w:tcW w:w="4937" w:type="dxa"/>
            <w:shd w:val="clear" w:color="auto" w:fill="auto"/>
          </w:tcPr>
          <w:p w14:paraId="26E73F56" w14:textId="77777777" w:rsidR="00810D32" w:rsidRPr="00A0654D" w:rsidRDefault="00810D32" w:rsidP="00554ED3">
            <w:pPr>
              <w:jc w:val="both"/>
              <w:rPr>
                <w:rFonts w:cs="Arial"/>
                <w:sz w:val="22"/>
              </w:rPr>
            </w:pPr>
            <w:r w:rsidRPr="00A0654D">
              <w:rPr>
                <w:rFonts w:cs="Arial"/>
                <w:sz w:val="22"/>
              </w:rPr>
              <w:t>Elm Grove South, Barnham</w:t>
            </w:r>
          </w:p>
        </w:tc>
      </w:tr>
      <w:tr w:rsidR="00A0654D" w:rsidRPr="00A0654D" w14:paraId="3B8E9840" w14:textId="77777777" w:rsidTr="00A0654D">
        <w:trPr>
          <w:jc w:val="center"/>
        </w:trPr>
        <w:tc>
          <w:tcPr>
            <w:tcW w:w="4974" w:type="dxa"/>
            <w:shd w:val="clear" w:color="auto" w:fill="auto"/>
          </w:tcPr>
          <w:p w14:paraId="0AE45ECE" w14:textId="77777777" w:rsidR="00810D32" w:rsidRPr="00A0654D" w:rsidRDefault="00810D32" w:rsidP="00554ED3">
            <w:pPr>
              <w:jc w:val="both"/>
              <w:rPr>
                <w:rFonts w:cs="Arial"/>
                <w:sz w:val="22"/>
              </w:rPr>
            </w:pPr>
            <w:r w:rsidRPr="00A0654D">
              <w:rPr>
                <w:rFonts w:cs="Arial"/>
                <w:sz w:val="22"/>
              </w:rPr>
              <w:t>Westergate Community School</w:t>
            </w:r>
          </w:p>
        </w:tc>
        <w:tc>
          <w:tcPr>
            <w:tcW w:w="4937" w:type="dxa"/>
            <w:shd w:val="clear" w:color="auto" w:fill="auto"/>
          </w:tcPr>
          <w:p w14:paraId="7615C0B3" w14:textId="77777777" w:rsidR="00810D32" w:rsidRPr="00A0654D" w:rsidRDefault="00810D32" w:rsidP="00554ED3">
            <w:pPr>
              <w:jc w:val="both"/>
              <w:rPr>
                <w:rFonts w:cs="Arial"/>
                <w:sz w:val="22"/>
              </w:rPr>
            </w:pPr>
            <w:r w:rsidRPr="00A0654D">
              <w:rPr>
                <w:rFonts w:cs="Arial"/>
                <w:sz w:val="22"/>
              </w:rPr>
              <w:t xml:space="preserve">Lime Avenue, Westergate </w:t>
            </w:r>
          </w:p>
        </w:tc>
      </w:tr>
      <w:tr w:rsidR="00A0654D" w:rsidRPr="00A0654D" w14:paraId="5D963156" w14:textId="77777777" w:rsidTr="00A0654D">
        <w:trPr>
          <w:jc w:val="center"/>
        </w:trPr>
        <w:tc>
          <w:tcPr>
            <w:tcW w:w="4974" w:type="dxa"/>
            <w:shd w:val="clear" w:color="auto" w:fill="auto"/>
          </w:tcPr>
          <w:p w14:paraId="6873A770" w14:textId="77777777" w:rsidR="00810D32" w:rsidRPr="00A0654D" w:rsidRDefault="00810D32" w:rsidP="00554ED3">
            <w:pPr>
              <w:rPr>
                <w:rFonts w:cs="Arial"/>
                <w:sz w:val="22"/>
              </w:rPr>
            </w:pPr>
            <w:r w:rsidRPr="00A0654D">
              <w:rPr>
                <w:rFonts w:cs="Arial"/>
                <w:sz w:val="22"/>
              </w:rPr>
              <w:t xml:space="preserve">Aldingbourne County Primary School </w:t>
            </w:r>
          </w:p>
        </w:tc>
        <w:tc>
          <w:tcPr>
            <w:tcW w:w="4937" w:type="dxa"/>
            <w:shd w:val="clear" w:color="auto" w:fill="auto"/>
          </w:tcPr>
          <w:p w14:paraId="37EB6BE0" w14:textId="77777777" w:rsidR="00810D32" w:rsidRPr="00A0654D" w:rsidRDefault="00810D32" w:rsidP="00554ED3">
            <w:pPr>
              <w:rPr>
                <w:rFonts w:cs="Arial"/>
                <w:sz w:val="22"/>
              </w:rPr>
            </w:pPr>
            <w:r w:rsidRPr="00A0654D">
              <w:rPr>
                <w:rFonts w:cs="Arial"/>
                <w:sz w:val="22"/>
              </w:rPr>
              <w:t>Westergate Street, Westergate</w:t>
            </w:r>
          </w:p>
        </w:tc>
      </w:tr>
      <w:tr w:rsidR="00A0654D" w:rsidRPr="00A0654D" w14:paraId="0C74A35C" w14:textId="77777777" w:rsidTr="00A0654D">
        <w:trPr>
          <w:jc w:val="center"/>
        </w:trPr>
        <w:tc>
          <w:tcPr>
            <w:tcW w:w="4974" w:type="dxa"/>
            <w:shd w:val="clear" w:color="auto" w:fill="auto"/>
          </w:tcPr>
          <w:p w14:paraId="65EF9C96" w14:textId="77777777" w:rsidR="00810D32" w:rsidRPr="00A0654D" w:rsidRDefault="00810D32" w:rsidP="00554ED3">
            <w:pPr>
              <w:rPr>
                <w:rFonts w:cs="Arial"/>
                <w:sz w:val="22"/>
              </w:rPr>
            </w:pPr>
            <w:r w:rsidRPr="00A0654D">
              <w:rPr>
                <w:rFonts w:cs="Arial"/>
                <w:sz w:val="22"/>
              </w:rPr>
              <w:t xml:space="preserve">Eastergate C of E Primary School </w:t>
            </w:r>
          </w:p>
        </w:tc>
        <w:tc>
          <w:tcPr>
            <w:tcW w:w="4937" w:type="dxa"/>
            <w:shd w:val="clear" w:color="auto" w:fill="auto"/>
          </w:tcPr>
          <w:p w14:paraId="3457195C" w14:textId="77777777" w:rsidR="00810D32" w:rsidRPr="00A0654D" w:rsidRDefault="00810D32" w:rsidP="00554ED3">
            <w:pPr>
              <w:rPr>
                <w:rFonts w:cs="Arial"/>
                <w:sz w:val="22"/>
              </w:rPr>
            </w:pPr>
            <w:r w:rsidRPr="00A0654D">
              <w:rPr>
                <w:rFonts w:cs="Arial"/>
                <w:sz w:val="22"/>
              </w:rPr>
              <w:t>Church Lane, Eastergate</w:t>
            </w:r>
          </w:p>
        </w:tc>
      </w:tr>
      <w:tr w:rsidR="00A0654D" w:rsidRPr="00A0654D" w14:paraId="68AD433F" w14:textId="77777777" w:rsidTr="00A0654D">
        <w:trPr>
          <w:jc w:val="center"/>
        </w:trPr>
        <w:tc>
          <w:tcPr>
            <w:tcW w:w="4974" w:type="dxa"/>
            <w:shd w:val="clear" w:color="auto" w:fill="auto"/>
          </w:tcPr>
          <w:p w14:paraId="66F9F927" w14:textId="012F6219" w:rsidR="007548A3" w:rsidRPr="00A0654D" w:rsidRDefault="007548A3" w:rsidP="00554ED3">
            <w:pPr>
              <w:rPr>
                <w:rFonts w:cs="Arial"/>
                <w:sz w:val="22"/>
              </w:rPr>
            </w:pPr>
            <w:r w:rsidRPr="00A0654D">
              <w:rPr>
                <w:rFonts w:cs="Arial"/>
                <w:sz w:val="22"/>
              </w:rPr>
              <w:t>Barnham Primary School</w:t>
            </w:r>
          </w:p>
        </w:tc>
        <w:tc>
          <w:tcPr>
            <w:tcW w:w="4937" w:type="dxa"/>
            <w:shd w:val="clear" w:color="auto" w:fill="auto"/>
          </w:tcPr>
          <w:p w14:paraId="1ED83D1D" w14:textId="0E2B2118" w:rsidR="007548A3" w:rsidRPr="00A0654D" w:rsidRDefault="007548A3" w:rsidP="00554ED3">
            <w:pPr>
              <w:rPr>
                <w:rFonts w:cs="Arial"/>
                <w:sz w:val="22"/>
              </w:rPr>
            </w:pPr>
            <w:r w:rsidRPr="00A0654D">
              <w:rPr>
                <w:rFonts w:cs="Arial"/>
                <w:sz w:val="22"/>
              </w:rPr>
              <w:t>Orchard Way, Barnham</w:t>
            </w:r>
          </w:p>
        </w:tc>
      </w:tr>
      <w:tr w:rsidR="00A0654D" w:rsidRPr="00A0654D" w14:paraId="382F5F3E" w14:textId="77777777" w:rsidTr="00A0654D">
        <w:trPr>
          <w:jc w:val="center"/>
        </w:trPr>
        <w:tc>
          <w:tcPr>
            <w:tcW w:w="4974" w:type="dxa"/>
            <w:shd w:val="clear" w:color="auto" w:fill="auto"/>
          </w:tcPr>
          <w:p w14:paraId="499347AE" w14:textId="5467B4BA" w:rsidR="00987373" w:rsidRPr="00A0654D" w:rsidRDefault="00987373" w:rsidP="00554ED3">
            <w:pPr>
              <w:rPr>
                <w:rFonts w:cs="Arial"/>
                <w:sz w:val="22"/>
              </w:rPr>
            </w:pPr>
            <w:r w:rsidRPr="00A0654D">
              <w:rPr>
                <w:rFonts w:cs="Arial"/>
                <w:sz w:val="22"/>
              </w:rPr>
              <w:t>Yapton C E Primary School</w:t>
            </w:r>
          </w:p>
        </w:tc>
        <w:tc>
          <w:tcPr>
            <w:tcW w:w="4937" w:type="dxa"/>
            <w:shd w:val="clear" w:color="auto" w:fill="auto"/>
          </w:tcPr>
          <w:p w14:paraId="3231B667" w14:textId="1658CDE7" w:rsidR="00987373" w:rsidRPr="00A0654D" w:rsidRDefault="00987373" w:rsidP="00554ED3">
            <w:pPr>
              <w:rPr>
                <w:rFonts w:cs="Arial"/>
                <w:sz w:val="22"/>
              </w:rPr>
            </w:pPr>
            <w:r w:rsidRPr="00A0654D">
              <w:rPr>
                <w:rFonts w:cs="Arial"/>
                <w:sz w:val="22"/>
              </w:rPr>
              <w:t>North End Road Yapton</w:t>
            </w:r>
          </w:p>
        </w:tc>
      </w:tr>
      <w:tr w:rsidR="00A0654D" w:rsidRPr="00A0654D" w14:paraId="193C1FA0" w14:textId="77777777" w:rsidTr="00A0654D">
        <w:trPr>
          <w:jc w:val="center"/>
        </w:trPr>
        <w:tc>
          <w:tcPr>
            <w:tcW w:w="4974" w:type="dxa"/>
            <w:shd w:val="clear" w:color="auto" w:fill="auto"/>
          </w:tcPr>
          <w:p w14:paraId="77B0C02E" w14:textId="248176F7" w:rsidR="00460B70" w:rsidRPr="00A0654D" w:rsidRDefault="00460B70" w:rsidP="00554ED3">
            <w:pPr>
              <w:rPr>
                <w:rFonts w:cs="Arial"/>
                <w:sz w:val="22"/>
              </w:rPr>
            </w:pPr>
            <w:r w:rsidRPr="00A0654D">
              <w:rPr>
                <w:rFonts w:cs="Arial"/>
                <w:sz w:val="22"/>
              </w:rPr>
              <w:t>Climping C of E Primary School</w:t>
            </w:r>
          </w:p>
        </w:tc>
        <w:tc>
          <w:tcPr>
            <w:tcW w:w="4937" w:type="dxa"/>
            <w:shd w:val="clear" w:color="auto" w:fill="auto"/>
          </w:tcPr>
          <w:p w14:paraId="52C98D3C" w14:textId="64335407" w:rsidR="00460B70" w:rsidRPr="00A0654D" w:rsidRDefault="00460B70" w:rsidP="00554ED3">
            <w:pPr>
              <w:rPr>
                <w:rFonts w:cs="Arial"/>
                <w:sz w:val="22"/>
              </w:rPr>
            </w:pPr>
            <w:r w:rsidRPr="00A0654D">
              <w:rPr>
                <w:rFonts w:cs="Arial"/>
                <w:sz w:val="22"/>
              </w:rPr>
              <w:t>Brookpit Lane Climping</w:t>
            </w:r>
          </w:p>
        </w:tc>
      </w:tr>
      <w:tr w:rsidR="00A0654D" w:rsidRPr="00A0654D" w14:paraId="2F85CE3D" w14:textId="77777777" w:rsidTr="00A0654D">
        <w:trPr>
          <w:jc w:val="center"/>
        </w:trPr>
        <w:tc>
          <w:tcPr>
            <w:tcW w:w="4974" w:type="dxa"/>
            <w:shd w:val="clear" w:color="auto" w:fill="auto"/>
          </w:tcPr>
          <w:p w14:paraId="22430E00" w14:textId="687ACF1D" w:rsidR="00C07409" w:rsidRPr="00A0654D" w:rsidRDefault="00C07409" w:rsidP="00554ED3">
            <w:pPr>
              <w:rPr>
                <w:rFonts w:cs="Arial"/>
                <w:sz w:val="22"/>
              </w:rPr>
            </w:pPr>
            <w:r w:rsidRPr="00A0654D">
              <w:rPr>
                <w:rFonts w:cs="Arial"/>
                <w:sz w:val="22"/>
              </w:rPr>
              <w:t>Slindon College</w:t>
            </w:r>
          </w:p>
        </w:tc>
        <w:tc>
          <w:tcPr>
            <w:tcW w:w="4937" w:type="dxa"/>
            <w:shd w:val="clear" w:color="auto" w:fill="auto"/>
          </w:tcPr>
          <w:p w14:paraId="017CE5BA" w14:textId="15C32384" w:rsidR="00C07409" w:rsidRPr="00A0654D" w:rsidRDefault="00C07409" w:rsidP="00554ED3">
            <w:pPr>
              <w:rPr>
                <w:rFonts w:cs="Arial"/>
                <w:sz w:val="22"/>
              </w:rPr>
            </w:pPr>
            <w:r w:rsidRPr="00A0654D">
              <w:rPr>
                <w:rFonts w:cs="Arial"/>
                <w:sz w:val="22"/>
              </w:rPr>
              <w:t>Slindon House Top Road Slindon</w:t>
            </w:r>
          </w:p>
        </w:tc>
      </w:tr>
      <w:tr w:rsidR="00A0654D" w:rsidRPr="00A0654D" w14:paraId="68484CD0" w14:textId="77777777" w:rsidTr="00A0654D">
        <w:trPr>
          <w:jc w:val="center"/>
        </w:trPr>
        <w:tc>
          <w:tcPr>
            <w:tcW w:w="4974" w:type="dxa"/>
            <w:shd w:val="clear" w:color="auto" w:fill="auto"/>
          </w:tcPr>
          <w:p w14:paraId="75958B75" w14:textId="429F5662" w:rsidR="00C07409" w:rsidRPr="00A0654D" w:rsidRDefault="00C07409" w:rsidP="00554ED3">
            <w:pPr>
              <w:rPr>
                <w:rFonts w:cs="Arial"/>
                <w:sz w:val="22"/>
              </w:rPr>
            </w:pPr>
            <w:r w:rsidRPr="00A0654D">
              <w:rPr>
                <w:rFonts w:cs="Arial"/>
                <w:sz w:val="22"/>
              </w:rPr>
              <w:t>Slindon C of E Primary School</w:t>
            </w:r>
          </w:p>
        </w:tc>
        <w:tc>
          <w:tcPr>
            <w:tcW w:w="4937" w:type="dxa"/>
            <w:shd w:val="clear" w:color="auto" w:fill="auto"/>
          </w:tcPr>
          <w:p w14:paraId="0513EBC3" w14:textId="0769BF72" w:rsidR="00C07409" w:rsidRPr="00A0654D" w:rsidRDefault="00C07409" w:rsidP="00554ED3">
            <w:pPr>
              <w:rPr>
                <w:rFonts w:cs="Arial"/>
                <w:sz w:val="22"/>
              </w:rPr>
            </w:pPr>
            <w:r w:rsidRPr="00A0654D">
              <w:rPr>
                <w:rFonts w:cs="Arial"/>
                <w:sz w:val="22"/>
              </w:rPr>
              <w:t>Mead Sway Slindon</w:t>
            </w:r>
          </w:p>
        </w:tc>
      </w:tr>
      <w:tr w:rsidR="00A0654D" w:rsidRPr="00A0654D" w14:paraId="63C248FB" w14:textId="77777777" w:rsidTr="00A0654D">
        <w:trPr>
          <w:jc w:val="center"/>
        </w:trPr>
        <w:tc>
          <w:tcPr>
            <w:tcW w:w="9911" w:type="dxa"/>
            <w:gridSpan w:val="2"/>
            <w:shd w:val="clear" w:color="auto" w:fill="F2F2F2" w:themeFill="background1" w:themeFillShade="F2"/>
          </w:tcPr>
          <w:p w14:paraId="71ABB817" w14:textId="77777777" w:rsidR="00810D32" w:rsidRPr="00A0654D" w:rsidRDefault="00810D32" w:rsidP="00554ED3">
            <w:pPr>
              <w:jc w:val="center"/>
              <w:rPr>
                <w:rFonts w:cs="Arial"/>
                <w:sz w:val="22"/>
              </w:rPr>
            </w:pPr>
            <w:r w:rsidRPr="00A0654D">
              <w:rPr>
                <w:rFonts w:cs="Arial"/>
                <w:b/>
                <w:sz w:val="22"/>
              </w:rPr>
              <w:t>Medical Centres</w:t>
            </w:r>
          </w:p>
        </w:tc>
      </w:tr>
      <w:tr w:rsidR="00A0654D" w:rsidRPr="00A0654D" w14:paraId="75D2D422" w14:textId="77777777" w:rsidTr="00A0654D">
        <w:trPr>
          <w:jc w:val="center"/>
        </w:trPr>
        <w:tc>
          <w:tcPr>
            <w:tcW w:w="4974" w:type="dxa"/>
            <w:shd w:val="clear" w:color="auto" w:fill="auto"/>
          </w:tcPr>
          <w:p w14:paraId="2F76C457" w14:textId="77777777" w:rsidR="00810D32" w:rsidRPr="00A0654D" w:rsidRDefault="00810D32" w:rsidP="00554ED3">
            <w:pPr>
              <w:jc w:val="both"/>
              <w:rPr>
                <w:rFonts w:cs="Arial"/>
                <w:sz w:val="22"/>
              </w:rPr>
            </w:pPr>
            <w:r w:rsidRPr="00A0654D">
              <w:rPr>
                <w:rFonts w:cs="Arial"/>
                <w:sz w:val="22"/>
              </w:rPr>
              <w:t xml:space="preserve">Arundel District Hospital </w:t>
            </w:r>
          </w:p>
        </w:tc>
        <w:tc>
          <w:tcPr>
            <w:tcW w:w="4937" w:type="dxa"/>
            <w:shd w:val="clear" w:color="auto" w:fill="auto"/>
          </w:tcPr>
          <w:p w14:paraId="7A56FA72" w14:textId="77777777" w:rsidR="00810D32" w:rsidRPr="00A0654D" w:rsidRDefault="00810D32" w:rsidP="00554ED3">
            <w:pPr>
              <w:jc w:val="both"/>
              <w:rPr>
                <w:rFonts w:cs="Arial"/>
                <w:sz w:val="22"/>
              </w:rPr>
            </w:pPr>
            <w:r w:rsidRPr="00A0654D">
              <w:rPr>
                <w:rFonts w:cs="Arial"/>
                <w:sz w:val="22"/>
              </w:rPr>
              <w:t xml:space="preserve">Chichester Road, Arundel </w:t>
            </w:r>
          </w:p>
        </w:tc>
      </w:tr>
      <w:tr w:rsidR="00A0654D" w:rsidRPr="00A0654D" w14:paraId="4C4106BA" w14:textId="77777777" w:rsidTr="00A0654D">
        <w:trPr>
          <w:jc w:val="center"/>
        </w:trPr>
        <w:tc>
          <w:tcPr>
            <w:tcW w:w="4974" w:type="dxa"/>
            <w:shd w:val="clear" w:color="auto" w:fill="auto"/>
          </w:tcPr>
          <w:p w14:paraId="34210BC5" w14:textId="77777777" w:rsidR="00810D32" w:rsidRPr="00A0654D" w:rsidRDefault="00810D32" w:rsidP="00554ED3">
            <w:pPr>
              <w:jc w:val="both"/>
              <w:rPr>
                <w:rFonts w:cs="Arial"/>
                <w:sz w:val="22"/>
              </w:rPr>
            </w:pPr>
            <w:r w:rsidRPr="00A0654D">
              <w:rPr>
                <w:rFonts w:cs="Arial"/>
                <w:sz w:val="22"/>
              </w:rPr>
              <w:t>Barnham Medical Centre</w:t>
            </w:r>
          </w:p>
        </w:tc>
        <w:tc>
          <w:tcPr>
            <w:tcW w:w="4937" w:type="dxa"/>
            <w:shd w:val="clear" w:color="auto" w:fill="auto"/>
          </w:tcPr>
          <w:p w14:paraId="72CD624D" w14:textId="77777777" w:rsidR="00810D32" w:rsidRPr="00A0654D" w:rsidRDefault="00810D32" w:rsidP="00554ED3">
            <w:pPr>
              <w:jc w:val="both"/>
              <w:rPr>
                <w:rFonts w:cs="Arial"/>
                <w:sz w:val="22"/>
              </w:rPr>
            </w:pPr>
            <w:r w:rsidRPr="00A0654D">
              <w:rPr>
                <w:rFonts w:cs="Arial"/>
                <w:sz w:val="22"/>
              </w:rPr>
              <w:t>Barnham Road, Barnham</w:t>
            </w:r>
          </w:p>
        </w:tc>
      </w:tr>
      <w:tr w:rsidR="00A0654D" w:rsidRPr="00A0654D" w14:paraId="14A5F8CB" w14:textId="77777777" w:rsidTr="00A0654D">
        <w:trPr>
          <w:jc w:val="center"/>
        </w:trPr>
        <w:tc>
          <w:tcPr>
            <w:tcW w:w="4974" w:type="dxa"/>
            <w:shd w:val="clear" w:color="auto" w:fill="auto"/>
          </w:tcPr>
          <w:p w14:paraId="75ABF6D7" w14:textId="77777777" w:rsidR="00810D32" w:rsidRPr="00A0654D" w:rsidRDefault="00810D32" w:rsidP="00554ED3">
            <w:pPr>
              <w:rPr>
                <w:rFonts w:cs="Arial"/>
                <w:sz w:val="22"/>
              </w:rPr>
            </w:pPr>
            <w:r w:rsidRPr="00A0654D">
              <w:rPr>
                <w:rFonts w:cs="Arial"/>
                <w:sz w:val="22"/>
              </w:rPr>
              <w:t xml:space="preserve">Meadowcroft Surgery </w:t>
            </w:r>
          </w:p>
        </w:tc>
        <w:tc>
          <w:tcPr>
            <w:tcW w:w="4937" w:type="dxa"/>
            <w:shd w:val="clear" w:color="auto" w:fill="auto"/>
          </w:tcPr>
          <w:p w14:paraId="61299E2C" w14:textId="77777777" w:rsidR="00810D32" w:rsidRPr="00A0654D" w:rsidRDefault="00810D32" w:rsidP="00554ED3">
            <w:pPr>
              <w:rPr>
                <w:rFonts w:cs="Arial"/>
                <w:sz w:val="22"/>
              </w:rPr>
            </w:pPr>
            <w:r w:rsidRPr="00A0654D">
              <w:rPr>
                <w:rFonts w:cs="Arial"/>
                <w:sz w:val="22"/>
              </w:rPr>
              <w:t>Bilsham Road, Yapton</w:t>
            </w:r>
          </w:p>
        </w:tc>
      </w:tr>
      <w:tr w:rsidR="00A0654D" w:rsidRPr="00A0654D" w14:paraId="2AD4C86F" w14:textId="77777777" w:rsidTr="00A0654D">
        <w:trPr>
          <w:jc w:val="center"/>
        </w:trPr>
        <w:tc>
          <w:tcPr>
            <w:tcW w:w="9911" w:type="dxa"/>
            <w:gridSpan w:val="2"/>
            <w:shd w:val="clear" w:color="auto" w:fill="F2F2F2" w:themeFill="background1" w:themeFillShade="F2"/>
          </w:tcPr>
          <w:p w14:paraId="3E46526C" w14:textId="77777777" w:rsidR="00810D32" w:rsidRPr="00A0654D" w:rsidRDefault="00810D32" w:rsidP="00554ED3">
            <w:pPr>
              <w:jc w:val="center"/>
              <w:rPr>
                <w:rFonts w:cs="Arial"/>
                <w:b/>
                <w:sz w:val="22"/>
              </w:rPr>
            </w:pPr>
            <w:r w:rsidRPr="00A0654D">
              <w:rPr>
                <w:rFonts w:cs="Arial"/>
                <w:b/>
                <w:sz w:val="22"/>
              </w:rPr>
              <w:t>Community Centres and Village Halls</w:t>
            </w:r>
          </w:p>
        </w:tc>
      </w:tr>
      <w:tr w:rsidR="00A0654D" w:rsidRPr="00A0654D" w14:paraId="7990B62D" w14:textId="77777777" w:rsidTr="00A0654D">
        <w:trPr>
          <w:jc w:val="center"/>
        </w:trPr>
        <w:tc>
          <w:tcPr>
            <w:tcW w:w="4974" w:type="dxa"/>
            <w:shd w:val="clear" w:color="auto" w:fill="auto"/>
          </w:tcPr>
          <w:p w14:paraId="401A23F0" w14:textId="77777777" w:rsidR="00810D32" w:rsidRPr="00A0654D" w:rsidRDefault="00810D32" w:rsidP="00554ED3">
            <w:pPr>
              <w:jc w:val="both"/>
              <w:rPr>
                <w:rFonts w:cs="Arial"/>
                <w:sz w:val="22"/>
              </w:rPr>
            </w:pPr>
            <w:r w:rsidRPr="00A0654D">
              <w:rPr>
                <w:rFonts w:cs="Arial"/>
                <w:sz w:val="22"/>
              </w:rPr>
              <w:t xml:space="preserve">Burpham Village Hall </w:t>
            </w:r>
          </w:p>
        </w:tc>
        <w:tc>
          <w:tcPr>
            <w:tcW w:w="4937" w:type="dxa"/>
            <w:shd w:val="clear" w:color="auto" w:fill="auto"/>
          </w:tcPr>
          <w:p w14:paraId="45E19151" w14:textId="77777777" w:rsidR="00810D32" w:rsidRPr="00A0654D" w:rsidRDefault="00810D32" w:rsidP="00554ED3">
            <w:pPr>
              <w:jc w:val="both"/>
              <w:rPr>
                <w:rFonts w:cs="Arial"/>
                <w:sz w:val="22"/>
              </w:rPr>
            </w:pPr>
            <w:r w:rsidRPr="00A0654D">
              <w:rPr>
                <w:rFonts w:cs="Arial"/>
                <w:sz w:val="22"/>
              </w:rPr>
              <w:t>The Street, Burpham</w:t>
            </w:r>
          </w:p>
        </w:tc>
      </w:tr>
      <w:tr w:rsidR="00A0654D" w:rsidRPr="00A0654D" w14:paraId="332318D1" w14:textId="77777777" w:rsidTr="00A0654D">
        <w:trPr>
          <w:jc w:val="center"/>
        </w:trPr>
        <w:tc>
          <w:tcPr>
            <w:tcW w:w="4974" w:type="dxa"/>
            <w:shd w:val="clear" w:color="auto" w:fill="auto"/>
          </w:tcPr>
          <w:p w14:paraId="6A9CD9C6" w14:textId="77777777" w:rsidR="00810D32" w:rsidRPr="00A0654D" w:rsidRDefault="00810D32" w:rsidP="00554ED3">
            <w:pPr>
              <w:rPr>
                <w:rFonts w:cs="Arial"/>
                <w:sz w:val="22"/>
              </w:rPr>
            </w:pPr>
            <w:r w:rsidRPr="00A0654D">
              <w:rPr>
                <w:rFonts w:cs="Arial"/>
                <w:sz w:val="22"/>
              </w:rPr>
              <w:t xml:space="preserve">Eastergate Village Hall </w:t>
            </w:r>
          </w:p>
        </w:tc>
        <w:tc>
          <w:tcPr>
            <w:tcW w:w="4937" w:type="dxa"/>
            <w:shd w:val="clear" w:color="auto" w:fill="auto"/>
          </w:tcPr>
          <w:p w14:paraId="1E5B6449" w14:textId="77777777" w:rsidR="00810D32" w:rsidRPr="00A0654D" w:rsidRDefault="00810D32" w:rsidP="00554ED3">
            <w:pPr>
              <w:rPr>
                <w:rFonts w:cs="Arial"/>
                <w:sz w:val="22"/>
              </w:rPr>
            </w:pPr>
            <w:r w:rsidRPr="00A0654D">
              <w:rPr>
                <w:rFonts w:cs="Arial"/>
                <w:sz w:val="22"/>
              </w:rPr>
              <w:t>Barnham Road, Eastergate</w:t>
            </w:r>
          </w:p>
        </w:tc>
      </w:tr>
      <w:tr w:rsidR="00A0654D" w:rsidRPr="00A0654D" w14:paraId="27598465" w14:textId="77777777" w:rsidTr="00A0654D">
        <w:trPr>
          <w:jc w:val="center"/>
        </w:trPr>
        <w:tc>
          <w:tcPr>
            <w:tcW w:w="4974" w:type="dxa"/>
            <w:shd w:val="clear" w:color="auto" w:fill="auto"/>
          </w:tcPr>
          <w:p w14:paraId="647BCAA9" w14:textId="77777777" w:rsidR="00810D32" w:rsidRPr="00A0654D" w:rsidRDefault="00810D32" w:rsidP="00554ED3">
            <w:pPr>
              <w:rPr>
                <w:rFonts w:cs="Arial"/>
                <w:sz w:val="22"/>
              </w:rPr>
            </w:pPr>
            <w:r w:rsidRPr="00A0654D">
              <w:rPr>
                <w:rFonts w:cs="Arial"/>
                <w:sz w:val="22"/>
              </w:rPr>
              <w:t>Climping Village Hall</w:t>
            </w:r>
          </w:p>
        </w:tc>
        <w:tc>
          <w:tcPr>
            <w:tcW w:w="4937" w:type="dxa"/>
            <w:shd w:val="clear" w:color="auto" w:fill="auto"/>
          </w:tcPr>
          <w:p w14:paraId="7C1AB332" w14:textId="77777777" w:rsidR="00810D32" w:rsidRPr="00A0654D" w:rsidRDefault="00810D32" w:rsidP="00554ED3">
            <w:pPr>
              <w:rPr>
                <w:rFonts w:cs="Arial"/>
                <w:sz w:val="22"/>
              </w:rPr>
            </w:pPr>
            <w:r w:rsidRPr="00A0654D">
              <w:rPr>
                <w:rFonts w:cs="Arial"/>
                <w:sz w:val="22"/>
              </w:rPr>
              <w:t>Church Lane Climping</w:t>
            </w:r>
          </w:p>
        </w:tc>
      </w:tr>
      <w:tr w:rsidR="00A0654D" w:rsidRPr="00A0654D" w14:paraId="34B833CD" w14:textId="77777777" w:rsidTr="00A0654D">
        <w:trPr>
          <w:jc w:val="center"/>
        </w:trPr>
        <w:tc>
          <w:tcPr>
            <w:tcW w:w="4974" w:type="dxa"/>
            <w:shd w:val="clear" w:color="auto" w:fill="auto"/>
          </w:tcPr>
          <w:p w14:paraId="3038DA81" w14:textId="77777777" w:rsidR="00810D32" w:rsidRPr="00A0654D" w:rsidRDefault="00810D32" w:rsidP="00554ED3">
            <w:pPr>
              <w:rPr>
                <w:rFonts w:cs="Arial"/>
                <w:sz w:val="22"/>
              </w:rPr>
            </w:pPr>
            <w:r w:rsidRPr="00A0654D">
              <w:rPr>
                <w:rFonts w:cs="Arial"/>
                <w:sz w:val="22"/>
              </w:rPr>
              <w:t>Barnham Community Hall</w:t>
            </w:r>
          </w:p>
        </w:tc>
        <w:tc>
          <w:tcPr>
            <w:tcW w:w="4937" w:type="dxa"/>
            <w:shd w:val="clear" w:color="auto" w:fill="auto"/>
          </w:tcPr>
          <w:p w14:paraId="1023491A" w14:textId="2194DCEB" w:rsidR="00810D32" w:rsidRPr="00A0654D" w:rsidRDefault="00810D32" w:rsidP="00554ED3">
            <w:pPr>
              <w:rPr>
                <w:rFonts w:cs="Arial"/>
                <w:sz w:val="22"/>
              </w:rPr>
            </w:pPr>
            <w:r w:rsidRPr="00A0654D">
              <w:rPr>
                <w:rFonts w:cs="Arial"/>
                <w:sz w:val="22"/>
              </w:rPr>
              <w:t>Yapton Road</w:t>
            </w:r>
            <w:r w:rsidR="007548A3" w:rsidRPr="00A0654D">
              <w:rPr>
                <w:rFonts w:cs="Arial"/>
                <w:sz w:val="22"/>
              </w:rPr>
              <w:t xml:space="preserve"> Barham</w:t>
            </w:r>
          </w:p>
        </w:tc>
      </w:tr>
      <w:tr w:rsidR="00A0654D" w:rsidRPr="00A0654D" w14:paraId="67C7E999" w14:textId="77777777" w:rsidTr="00A0654D">
        <w:trPr>
          <w:jc w:val="center"/>
        </w:trPr>
        <w:tc>
          <w:tcPr>
            <w:tcW w:w="4974" w:type="dxa"/>
            <w:shd w:val="clear" w:color="auto" w:fill="auto"/>
          </w:tcPr>
          <w:p w14:paraId="502D7486" w14:textId="39D60C2A" w:rsidR="00987373" w:rsidRPr="00A0654D" w:rsidRDefault="00987373" w:rsidP="00554ED3">
            <w:pPr>
              <w:rPr>
                <w:rFonts w:cs="Arial"/>
                <w:sz w:val="22"/>
              </w:rPr>
            </w:pPr>
            <w:r w:rsidRPr="00A0654D">
              <w:rPr>
                <w:rFonts w:cs="Arial"/>
                <w:sz w:val="22"/>
              </w:rPr>
              <w:t>Yapton &amp; Ford Village Hall</w:t>
            </w:r>
          </w:p>
        </w:tc>
        <w:tc>
          <w:tcPr>
            <w:tcW w:w="4937" w:type="dxa"/>
            <w:shd w:val="clear" w:color="auto" w:fill="auto"/>
          </w:tcPr>
          <w:p w14:paraId="7ADC12BD" w14:textId="4D4C846D" w:rsidR="00987373" w:rsidRPr="00A0654D" w:rsidRDefault="00987373" w:rsidP="00554ED3">
            <w:pPr>
              <w:rPr>
                <w:rFonts w:cs="Arial"/>
                <w:sz w:val="22"/>
              </w:rPr>
            </w:pPr>
            <w:r w:rsidRPr="00A0654D">
              <w:rPr>
                <w:rFonts w:cs="Arial"/>
                <w:sz w:val="22"/>
              </w:rPr>
              <w:t>Main Road Yapton</w:t>
            </w:r>
          </w:p>
        </w:tc>
      </w:tr>
      <w:tr w:rsidR="00A0654D" w:rsidRPr="00A0654D" w14:paraId="5FE00F3E" w14:textId="77777777" w:rsidTr="00A0654D">
        <w:trPr>
          <w:jc w:val="center"/>
        </w:trPr>
        <w:tc>
          <w:tcPr>
            <w:tcW w:w="9911" w:type="dxa"/>
            <w:gridSpan w:val="2"/>
            <w:shd w:val="clear" w:color="auto" w:fill="F2F2F2" w:themeFill="background1" w:themeFillShade="F2"/>
          </w:tcPr>
          <w:p w14:paraId="19A812A5" w14:textId="77777777" w:rsidR="00810D32" w:rsidRPr="00A0654D" w:rsidRDefault="00810D32" w:rsidP="00554ED3">
            <w:pPr>
              <w:jc w:val="center"/>
              <w:rPr>
                <w:rFonts w:cs="Arial"/>
                <w:b/>
                <w:sz w:val="22"/>
              </w:rPr>
            </w:pPr>
            <w:r w:rsidRPr="00A0654D">
              <w:rPr>
                <w:rFonts w:cs="Arial"/>
                <w:b/>
                <w:sz w:val="22"/>
              </w:rPr>
              <w:t>Other Venues</w:t>
            </w:r>
          </w:p>
        </w:tc>
      </w:tr>
      <w:tr w:rsidR="00A0654D" w:rsidRPr="00A0654D" w14:paraId="38D5492C" w14:textId="77777777" w:rsidTr="00A0654D">
        <w:trPr>
          <w:jc w:val="center"/>
        </w:trPr>
        <w:tc>
          <w:tcPr>
            <w:tcW w:w="4974" w:type="dxa"/>
            <w:shd w:val="clear" w:color="auto" w:fill="auto"/>
          </w:tcPr>
          <w:p w14:paraId="31B5AC6B" w14:textId="77777777" w:rsidR="00810D32" w:rsidRPr="00A0654D" w:rsidRDefault="00810D32" w:rsidP="00554ED3">
            <w:pPr>
              <w:jc w:val="both"/>
              <w:rPr>
                <w:rFonts w:cs="Arial"/>
                <w:sz w:val="22"/>
              </w:rPr>
            </w:pPr>
            <w:r w:rsidRPr="00A0654D">
              <w:rPr>
                <w:rFonts w:cs="Arial"/>
                <w:sz w:val="22"/>
              </w:rPr>
              <w:t xml:space="preserve">Arundel Cathedral </w:t>
            </w:r>
          </w:p>
        </w:tc>
        <w:tc>
          <w:tcPr>
            <w:tcW w:w="4937" w:type="dxa"/>
            <w:shd w:val="clear" w:color="auto" w:fill="auto"/>
          </w:tcPr>
          <w:p w14:paraId="21A4581E" w14:textId="77777777" w:rsidR="00810D32" w:rsidRPr="00A0654D" w:rsidRDefault="00810D32" w:rsidP="00554ED3">
            <w:pPr>
              <w:jc w:val="both"/>
              <w:rPr>
                <w:rFonts w:cs="Arial"/>
                <w:sz w:val="22"/>
              </w:rPr>
            </w:pPr>
            <w:r w:rsidRPr="00A0654D">
              <w:rPr>
                <w:rFonts w:cs="Arial"/>
                <w:sz w:val="22"/>
              </w:rPr>
              <w:t xml:space="preserve">London Road, Arundel </w:t>
            </w:r>
          </w:p>
        </w:tc>
      </w:tr>
      <w:tr w:rsidR="00A0654D" w:rsidRPr="00A0654D" w14:paraId="3416D2D0" w14:textId="77777777" w:rsidTr="00A0654D">
        <w:trPr>
          <w:jc w:val="center"/>
        </w:trPr>
        <w:tc>
          <w:tcPr>
            <w:tcW w:w="4974" w:type="dxa"/>
            <w:shd w:val="clear" w:color="auto" w:fill="auto"/>
          </w:tcPr>
          <w:p w14:paraId="6964E164" w14:textId="77777777" w:rsidR="00810D32" w:rsidRPr="00A0654D" w:rsidRDefault="00810D32" w:rsidP="00554ED3">
            <w:pPr>
              <w:jc w:val="both"/>
              <w:rPr>
                <w:rFonts w:cs="Arial"/>
                <w:sz w:val="22"/>
              </w:rPr>
            </w:pPr>
            <w:r w:rsidRPr="00A0654D">
              <w:rPr>
                <w:rFonts w:cs="Arial"/>
                <w:sz w:val="22"/>
              </w:rPr>
              <w:t xml:space="preserve">Arundel Town Hall </w:t>
            </w:r>
          </w:p>
        </w:tc>
        <w:tc>
          <w:tcPr>
            <w:tcW w:w="4937" w:type="dxa"/>
            <w:shd w:val="clear" w:color="auto" w:fill="auto"/>
          </w:tcPr>
          <w:p w14:paraId="5E27B34F" w14:textId="77777777" w:rsidR="00810D32" w:rsidRPr="00A0654D" w:rsidRDefault="00810D32" w:rsidP="00554ED3">
            <w:pPr>
              <w:jc w:val="both"/>
              <w:rPr>
                <w:rFonts w:cs="Arial"/>
                <w:sz w:val="22"/>
              </w:rPr>
            </w:pPr>
            <w:r w:rsidRPr="00A0654D">
              <w:rPr>
                <w:rFonts w:cs="Arial"/>
                <w:sz w:val="22"/>
              </w:rPr>
              <w:t>Maltravers Street, Arundel</w:t>
            </w:r>
          </w:p>
        </w:tc>
      </w:tr>
      <w:tr w:rsidR="00A0654D" w:rsidRPr="00A0654D" w14:paraId="0942AB1B" w14:textId="77777777" w:rsidTr="00A0654D">
        <w:trPr>
          <w:jc w:val="center"/>
        </w:trPr>
        <w:tc>
          <w:tcPr>
            <w:tcW w:w="4974" w:type="dxa"/>
            <w:shd w:val="clear" w:color="auto" w:fill="auto"/>
          </w:tcPr>
          <w:p w14:paraId="6AA24BBA" w14:textId="77777777" w:rsidR="00810D32" w:rsidRPr="00A0654D" w:rsidRDefault="00810D32" w:rsidP="00554ED3">
            <w:pPr>
              <w:jc w:val="both"/>
              <w:rPr>
                <w:rFonts w:cs="Arial"/>
                <w:sz w:val="22"/>
              </w:rPr>
            </w:pPr>
            <w:r w:rsidRPr="00A0654D">
              <w:rPr>
                <w:rFonts w:cs="Arial"/>
                <w:sz w:val="22"/>
              </w:rPr>
              <w:t xml:space="preserve">Arundel Lido </w:t>
            </w:r>
          </w:p>
        </w:tc>
        <w:tc>
          <w:tcPr>
            <w:tcW w:w="4937" w:type="dxa"/>
            <w:shd w:val="clear" w:color="auto" w:fill="auto"/>
          </w:tcPr>
          <w:p w14:paraId="6F401A6D" w14:textId="77777777" w:rsidR="00810D32" w:rsidRPr="00A0654D" w:rsidRDefault="00810D32" w:rsidP="00554ED3">
            <w:pPr>
              <w:jc w:val="both"/>
              <w:rPr>
                <w:rFonts w:cs="Arial"/>
                <w:sz w:val="22"/>
              </w:rPr>
            </w:pPr>
            <w:r w:rsidRPr="00A0654D">
              <w:rPr>
                <w:rFonts w:cs="Arial"/>
                <w:sz w:val="22"/>
              </w:rPr>
              <w:t>Queen Street, Arundel</w:t>
            </w:r>
          </w:p>
        </w:tc>
      </w:tr>
      <w:tr w:rsidR="00A0654D" w:rsidRPr="00A0654D" w14:paraId="1886EA90" w14:textId="77777777" w:rsidTr="00A0654D">
        <w:trPr>
          <w:jc w:val="center"/>
        </w:trPr>
        <w:tc>
          <w:tcPr>
            <w:tcW w:w="4974" w:type="dxa"/>
            <w:shd w:val="clear" w:color="auto" w:fill="auto"/>
          </w:tcPr>
          <w:p w14:paraId="04F04C66" w14:textId="0AE15F39" w:rsidR="00724E0A" w:rsidRPr="00A0654D" w:rsidRDefault="00724E0A" w:rsidP="00554ED3">
            <w:pPr>
              <w:rPr>
                <w:rFonts w:cs="Arial"/>
                <w:sz w:val="22"/>
              </w:rPr>
            </w:pPr>
            <w:r w:rsidRPr="00A0654D">
              <w:rPr>
                <w:rFonts w:cs="Arial"/>
                <w:sz w:val="22"/>
              </w:rPr>
              <w:t>Arundel Castle (Main Entrance)</w:t>
            </w:r>
          </w:p>
        </w:tc>
        <w:tc>
          <w:tcPr>
            <w:tcW w:w="4937" w:type="dxa"/>
            <w:shd w:val="clear" w:color="auto" w:fill="auto"/>
          </w:tcPr>
          <w:p w14:paraId="11AF98D5" w14:textId="07589D85" w:rsidR="00724E0A" w:rsidRPr="00A0654D" w:rsidRDefault="00724E0A" w:rsidP="00554ED3">
            <w:pPr>
              <w:jc w:val="both"/>
              <w:rPr>
                <w:rFonts w:cs="Arial"/>
                <w:sz w:val="22"/>
              </w:rPr>
            </w:pPr>
            <w:r w:rsidRPr="00A0654D">
              <w:rPr>
                <w:rFonts w:cs="Arial"/>
                <w:sz w:val="22"/>
              </w:rPr>
              <w:t>Mill Road</w:t>
            </w:r>
            <w:r w:rsidR="00331062" w:rsidRPr="00A0654D">
              <w:rPr>
                <w:rFonts w:cs="Arial"/>
                <w:sz w:val="22"/>
              </w:rPr>
              <w:t xml:space="preserve"> Arundel</w:t>
            </w:r>
          </w:p>
        </w:tc>
      </w:tr>
      <w:tr w:rsidR="00A0654D" w:rsidRPr="00A0654D" w14:paraId="0B5E4CF3" w14:textId="77777777" w:rsidTr="00A0654D">
        <w:trPr>
          <w:jc w:val="center"/>
        </w:trPr>
        <w:tc>
          <w:tcPr>
            <w:tcW w:w="4974" w:type="dxa"/>
            <w:shd w:val="clear" w:color="auto" w:fill="auto"/>
          </w:tcPr>
          <w:p w14:paraId="5DAAE6AD" w14:textId="77777777" w:rsidR="00810D32" w:rsidRPr="00A0654D" w:rsidRDefault="00810D32" w:rsidP="00554ED3">
            <w:pPr>
              <w:rPr>
                <w:rFonts w:cs="Arial"/>
                <w:sz w:val="22"/>
              </w:rPr>
            </w:pPr>
            <w:r w:rsidRPr="00A0654D">
              <w:rPr>
                <w:rFonts w:cs="Arial"/>
                <w:sz w:val="22"/>
              </w:rPr>
              <w:t xml:space="preserve">Wildfowl and Wetlands Trust (WWT) </w:t>
            </w:r>
          </w:p>
        </w:tc>
        <w:tc>
          <w:tcPr>
            <w:tcW w:w="4937" w:type="dxa"/>
            <w:shd w:val="clear" w:color="auto" w:fill="auto"/>
          </w:tcPr>
          <w:p w14:paraId="006059B6" w14:textId="77777777" w:rsidR="00810D32" w:rsidRPr="00A0654D" w:rsidRDefault="00810D32" w:rsidP="00554ED3">
            <w:pPr>
              <w:jc w:val="both"/>
              <w:rPr>
                <w:rFonts w:cs="Arial"/>
                <w:sz w:val="22"/>
              </w:rPr>
            </w:pPr>
            <w:r w:rsidRPr="00A0654D">
              <w:rPr>
                <w:rFonts w:cs="Arial"/>
                <w:sz w:val="22"/>
              </w:rPr>
              <w:t xml:space="preserve">Mill Road, Arundel </w:t>
            </w:r>
          </w:p>
        </w:tc>
      </w:tr>
      <w:tr w:rsidR="00A0654D" w:rsidRPr="00A0654D" w14:paraId="5D4C2B44" w14:textId="77777777" w:rsidTr="00A0654D">
        <w:trPr>
          <w:jc w:val="center"/>
        </w:trPr>
        <w:tc>
          <w:tcPr>
            <w:tcW w:w="4974" w:type="dxa"/>
            <w:shd w:val="clear" w:color="auto" w:fill="auto"/>
          </w:tcPr>
          <w:p w14:paraId="3BBAB1BD" w14:textId="77777777" w:rsidR="00810D32" w:rsidRPr="00A0654D" w:rsidRDefault="00810D32" w:rsidP="00554ED3">
            <w:pPr>
              <w:jc w:val="both"/>
              <w:rPr>
                <w:rFonts w:cs="Arial"/>
                <w:sz w:val="22"/>
              </w:rPr>
            </w:pPr>
            <w:r w:rsidRPr="00A0654D">
              <w:rPr>
                <w:rFonts w:cs="Arial"/>
                <w:sz w:val="22"/>
              </w:rPr>
              <w:t xml:space="preserve">Fontwell Race Course </w:t>
            </w:r>
          </w:p>
        </w:tc>
        <w:tc>
          <w:tcPr>
            <w:tcW w:w="4937" w:type="dxa"/>
            <w:shd w:val="clear" w:color="auto" w:fill="auto"/>
          </w:tcPr>
          <w:p w14:paraId="04416F01" w14:textId="77777777" w:rsidR="00810D32" w:rsidRPr="00A0654D" w:rsidRDefault="00810D32" w:rsidP="00554ED3">
            <w:pPr>
              <w:jc w:val="both"/>
              <w:rPr>
                <w:rFonts w:cs="Arial"/>
                <w:sz w:val="22"/>
              </w:rPr>
            </w:pPr>
            <w:r w:rsidRPr="00A0654D">
              <w:rPr>
                <w:rFonts w:cs="Arial"/>
                <w:sz w:val="22"/>
              </w:rPr>
              <w:t>Fontwell Avenue, Fontwell</w:t>
            </w:r>
          </w:p>
        </w:tc>
      </w:tr>
      <w:tr w:rsidR="00A0654D" w:rsidRPr="00A0654D" w14:paraId="6FA47F8A" w14:textId="77777777" w:rsidTr="00A0654D">
        <w:trPr>
          <w:jc w:val="center"/>
        </w:trPr>
        <w:tc>
          <w:tcPr>
            <w:tcW w:w="4974" w:type="dxa"/>
            <w:shd w:val="clear" w:color="auto" w:fill="auto"/>
          </w:tcPr>
          <w:p w14:paraId="4E24A87E" w14:textId="77777777" w:rsidR="00810D32" w:rsidRPr="00A0654D" w:rsidRDefault="00810D32" w:rsidP="00554ED3">
            <w:pPr>
              <w:jc w:val="both"/>
              <w:rPr>
                <w:rFonts w:cs="Arial"/>
                <w:sz w:val="22"/>
              </w:rPr>
            </w:pPr>
            <w:r w:rsidRPr="00A0654D">
              <w:rPr>
                <w:rFonts w:cs="Arial"/>
                <w:sz w:val="22"/>
              </w:rPr>
              <w:t xml:space="preserve">Aldingbourne Community Sports Centre </w:t>
            </w:r>
          </w:p>
        </w:tc>
        <w:tc>
          <w:tcPr>
            <w:tcW w:w="4937" w:type="dxa"/>
            <w:shd w:val="clear" w:color="auto" w:fill="auto"/>
          </w:tcPr>
          <w:p w14:paraId="6F60CCFA" w14:textId="77777777" w:rsidR="00810D32" w:rsidRPr="00A0654D" w:rsidRDefault="00810D32" w:rsidP="00554ED3">
            <w:pPr>
              <w:jc w:val="both"/>
              <w:rPr>
                <w:rFonts w:cs="Arial"/>
                <w:sz w:val="22"/>
              </w:rPr>
            </w:pPr>
            <w:r w:rsidRPr="00A0654D">
              <w:rPr>
                <w:rFonts w:cs="Arial"/>
                <w:sz w:val="22"/>
              </w:rPr>
              <w:t>Olivers Meadow, Westergate</w:t>
            </w:r>
          </w:p>
        </w:tc>
      </w:tr>
      <w:tr w:rsidR="00A0654D" w:rsidRPr="00A0654D" w14:paraId="426C35F3" w14:textId="77777777" w:rsidTr="00A0654D">
        <w:trPr>
          <w:jc w:val="center"/>
        </w:trPr>
        <w:tc>
          <w:tcPr>
            <w:tcW w:w="4974" w:type="dxa"/>
            <w:shd w:val="clear" w:color="auto" w:fill="auto"/>
          </w:tcPr>
          <w:p w14:paraId="26CFBEC1" w14:textId="2699D0F6" w:rsidR="00810D32" w:rsidRPr="00A0654D" w:rsidRDefault="006D7C72" w:rsidP="00554ED3">
            <w:pPr>
              <w:rPr>
                <w:rFonts w:cs="Arial"/>
                <w:sz w:val="22"/>
              </w:rPr>
            </w:pPr>
            <w:r>
              <w:rPr>
                <w:rFonts w:cs="Arial"/>
                <w:sz w:val="22"/>
              </w:rPr>
              <w:t>Aldingbourne Country Centre</w:t>
            </w:r>
          </w:p>
        </w:tc>
        <w:tc>
          <w:tcPr>
            <w:tcW w:w="4937" w:type="dxa"/>
            <w:shd w:val="clear" w:color="auto" w:fill="auto"/>
          </w:tcPr>
          <w:p w14:paraId="0AD5AD76" w14:textId="3B8B4210" w:rsidR="00810D32" w:rsidRPr="00A0654D" w:rsidRDefault="006D7C72" w:rsidP="00554ED3">
            <w:pPr>
              <w:rPr>
                <w:rFonts w:cs="Arial"/>
                <w:sz w:val="22"/>
              </w:rPr>
            </w:pPr>
            <w:r>
              <w:rPr>
                <w:rFonts w:cs="Arial"/>
                <w:sz w:val="22"/>
              </w:rPr>
              <w:t>Blackmill Road, Norton</w:t>
            </w:r>
          </w:p>
        </w:tc>
      </w:tr>
      <w:tr w:rsidR="00A0654D" w:rsidRPr="00A0654D" w14:paraId="4CB895B8" w14:textId="77777777" w:rsidTr="00A0654D">
        <w:trPr>
          <w:jc w:val="center"/>
        </w:trPr>
        <w:tc>
          <w:tcPr>
            <w:tcW w:w="4974" w:type="dxa"/>
            <w:shd w:val="clear" w:color="auto" w:fill="auto"/>
          </w:tcPr>
          <w:p w14:paraId="4C5E79F4" w14:textId="2707717D" w:rsidR="00810D32" w:rsidRPr="00A0654D" w:rsidRDefault="00F93332" w:rsidP="00554ED3">
            <w:pPr>
              <w:rPr>
                <w:rFonts w:cs="Arial"/>
                <w:sz w:val="22"/>
              </w:rPr>
            </w:pPr>
            <w:r>
              <w:rPr>
                <w:rFonts w:cs="Arial"/>
                <w:sz w:val="22"/>
              </w:rPr>
              <w:t>Arundle Police Station</w:t>
            </w:r>
          </w:p>
        </w:tc>
        <w:tc>
          <w:tcPr>
            <w:tcW w:w="4937" w:type="dxa"/>
            <w:shd w:val="clear" w:color="auto" w:fill="auto"/>
          </w:tcPr>
          <w:p w14:paraId="5F7954D7" w14:textId="42A77562" w:rsidR="00810D32" w:rsidRPr="00A0654D" w:rsidRDefault="00F93332" w:rsidP="00554ED3">
            <w:pPr>
              <w:rPr>
                <w:rFonts w:cs="Arial"/>
                <w:sz w:val="22"/>
              </w:rPr>
            </w:pPr>
            <w:r>
              <w:rPr>
                <w:rFonts w:cs="Arial"/>
                <w:sz w:val="22"/>
              </w:rPr>
              <w:t>The Causeway, Arundle</w:t>
            </w:r>
          </w:p>
        </w:tc>
      </w:tr>
      <w:tr w:rsidR="00A0654D" w:rsidRPr="00A0654D" w14:paraId="02661147" w14:textId="77777777" w:rsidTr="00A0654D">
        <w:trPr>
          <w:jc w:val="center"/>
        </w:trPr>
        <w:tc>
          <w:tcPr>
            <w:tcW w:w="4974" w:type="dxa"/>
            <w:shd w:val="clear" w:color="auto" w:fill="auto"/>
          </w:tcPr>
          <w:p w14:paraId="0CE9FF45" w14:textId="236818AD" w:rsidR="00F76154" w:rsidRPr="00A0654D" w:rsidRDefault="00F93332" w:rsidP="00554ED3">
            <w:pPr>
              <w:rPr>
                <w:rFonts w:cs="Arial"/>
                <w:sz w:val="22"/>
              </w:rPr>
            </w:pPr>
            <w:r>
              <w:rPr>
                <w:rFonts w:cs="Arial"/>
                <w:sz w:val="22"/>
              </w:rPr>
              <w:t>Arundle Museum</w:t>
            </w:r>
          </w:p>
        </w:tc>
        <w:tc>
          <w:tcPr>
            <w:tcW w:w="4937" w:type="dxa"/>
            <w:shd w:val="clear" w:color="auto" w:fill="auto"/>
          </w:tcPr>
          <w:p w14:paraId="07F2A30E" w14:textId="3CECF110" w:rsidR="00F76154" w:rsidRPr="00A0654D" w:rsidRDefault="00F93332" w:rsidP="00554ED3">
            <w:pPr>
              <w:rPr>
                <w:rFonts w:cs="Arial"/>
                <w:sz w:val="22"/>
              </w:rPr>
            </w:pPr>
            <w:r>
              <w:rPr>
                <w:rFonts w:cs="Arial"/>
                <w:sz w:val="22"/>
              </w:rPr>
              <w:t>Mill Road, Arundle</w:t>
            </w:r>
          </w:p>
        </w:tc>
      </w:tr>
      <w:tr w:rsidR="00A0654D" w:rsidRPr="00A0654D" w14:paraId="63501FDC" w14:textId="77777777" w:rsidTr="00A0654D">
        <w:trPr>
          <w:jc w:val="center"/>
        </w:trPr>
        <w:tc>
          <w:tcPr>
            <w:tcW w:w="4974" w:type="dxa"/>
            <w:shd w:val="clear" w:color="auto" w:fill="auto"/>
          </w:tcPr>
          <w:p w14:paraId="4255A58B" w14:textId="56CDC31D" w:rsidR="00F76154" w:rsidRPr="00A0654D" w:rsidRDefault="00F93332" w:rsidP="00554ED3">
            <w:pPr>
              <w:rPr>
                <w:rFonts w:cs="Arial"/>
                <w:sz w:val="22"/>
              </w:rPr>
            </w:pPr>
            <w:r>
              <w:rPr>
                <w:rFonts w:cs="Arial"/>
                <w:sz w:val="22"/>
              </w:rPr>
              <w:t>St Marys Church</w:t>
            </w:r>
          </w:p>
        </w:tc>
        <w:tc>
          <w:tcPr>
            <w:tcW w:w="4937" w:type="dxa"/>
            <w:shd w:val="clear" w:color="auto" w:fill="auto"/>
          </w:tcPr>
          <w:p w14:paraId="6ABCAD45" w14:textId="3F94638D" w:rsidR="00F76154" w:rsidRPr="00A0654D" w:rsidRDefault="00F93332" w:rsidP="00554ED3">
            <w:pPr>
              <w:rPr>
                <w:rFonts w:cs="Arial"/>
                <w:sz w:val="22"/>
              </w:rPr>
            </w:pPr>
            <w:r>
              <w:rPr>
                <w:rFonts w:cs="Arial"/>
                <w:sz w:val="22"/>
              </w:rPr>
              <w:t>William Booker Yard, The Street, Walberton</w:t>
            </w:r>
          </w:p>
        </w:tc>
      </w:tr>
      <w:tr w:rsidR="00A0654D" w:rsidRPr="00A0654D" w14:paraId="7241C5D3" w14:textId="77777777" w:rsidTr="00A0654D">
        <w:trPr>
          <w:jc w:val="center"/>
        </w:trPr>
        <w:tc>
          <w:tcPr>
            <w:tcW w:w="4974" w:type="dxa"/>
            <w:shd w:val="clear" w:color="auto" w:fill="auto"/>
          </w:tcPr>
          <w:p w14:paraId="2594211C" w14:textId="4CEB09A7" w:rsidR="00331062" w:rsidRPr="00A0654D" w:rsidRDefault="00F93332" w:rsidP="00554ED3">
            <w:pPr>
              <w:rPr>
                <w:rFonts w:cs="Arial"/>
                <w:sz w:val="22"/>
              </w:rPr>
            </w:pPr>
            <w:r>
              <w:rPr>
                <w:rFonts w:cs="Arial"/>
                <w:sz w:val="22"/>
              </w:rPr>
              <w:t>Ford Prison</w:t>
            </w:r>
          </w:p>
        </w:tc>
        <w:tc>
          <w:tcPr>
            <w:tcW w:w="4937" w:type="dxa"/>
            <w:shd w:val="clear" w:color="auto" w:fill="auto"/>
          </w:tcPr>
          <w:p w14:paraId="3EC6F8C0" w14:textId="25277B22" w:rsidR="00331062" w:rsidRPr="00A0654D" w:rsidRDefault="00F93332" w:rsidP="00554ED3">
            <w:pPr>
              <w:rPr>
                <w:rFonts w:cs="Arial"/>
                <w:sz w:val="22"/>
              </w:rPr>
            </w:pPr>
            <w:r>
              <w:rPr>
                <w:rFonts w:cs="Arial"/>
                <w:sz w:val="22"/>
              </w:rPr>
              <w:t>Ford Road, Ford.</w:t>
            </w:r>
          </w:p>
        </w:tc>
      </w:tr>
      <w:tr w:rsidR="00A0654D" w:rsidRPr="00A0654D" w14:paraId="2830B436" w14:textId="77777777" w:rsidTr="00A0654D">
        <w:trPr>
          <w:jc w:val="center"/>
        </w:trPr>
        <w:tc>
          <w:tcPr>
            <w:tcW w:w="9911" w:type="dxa"/>
            <w:gridSpan w:val="2"/>
            <w:shd w:val="clear" w:color="auto" w:fill="F2F2F2" w:themeFill="background1" w:themeFillShade="F2"/>
          </w:tcPr>
          <w:p w14:paraId="605496F9" w14:textId="77777777" w:rsidR="00810D32" w:rsidRPr="00A0654D" w:rsidRDefault="00810D32" w:rsidP="00554ED3">
            <w:pPr>
              <w:jc w:val="center"/>
              <w:rPr>
                <w:rFonts w:cs="Arial"/>
                <w:b/>
                <w:sz w:val="22"/>
              </w:rPr>
            </w:pPr>
            <w:r w:rsidRPr="00A0654D">
              <w:rPr>
                <w:rFonts w:cs="Arial"/>
                <w:b/>
                <w:sz w:val="22"/>
              </w:rPr>
              <w:t>Public Houses and Hotels</w:t>
            </w:r>
          </w:p>
        </w:tc>
      </w:tr>
      <w:tr w:rsidR="00A0654D" w:rsidRPr="00A0654D" w14:paraId="332D1F7E" w14:textId="77777777" w:rsidTr="00A0654D">
        <w:trPr>
          <w:jc w:val="center"/>
        </w:trPr>
        <w:tc>
          <w:tcPr>
            <w:tcW w:w="4974" w:type="dxa"/>
            <w:shd w:val="clear" w:color="auto" w:fill="auto"/>
          </w:tcPr>
          <w:p w14:paraId="13A17CA6" w14:textId="7DDECCC8" w:rsidR="00810D32" w:rsidRPr="00A0654D" w:rsidRDefault="00810D32" w:rsidP="00554ED3">
            <w:pPr>
              <w:rPr>
                <w:rFonts w:cs="Arial"/>
                <w:sz w:val="22"/>
              </w:rPr>
            </w:pPr>
          </w:p>
        </w:tc>
        <w:tc>
          <w:tcPr>
            <w:tcW w:w="4937" w:type="dxa"/>
            <w:shd w:val="clear" w:color="auto" w:fill="auto"/>
          </w:tcPr>
          <w:p w14:paraId="3537A7CC" w14:textId="633B880A" w:rsidR="00810D32" w:rsidRPr="00A0654D" w:rsidRDefault="00810D32" w:rsidP="00554ED3">
            <w:pPr>
              <w:rPr>
                <w:rFonts w:cs="Arial"/>
                <w:sz w:val="22"/>
              </w:rPr>
            </w:pPr>
          </w:p>
        </w:tc>
      </w:tr>
      <w:tr w:rsidR="00A0654D" w:rsidRPr="00A0654D" w14:paraId="56413D76" w14:textId="77777777" w:rsidTr="00A0654D">
        <w:trPr>
          <w:jc w:val="center"/>
        </w:trPr>
        <w:tc>
          <w:tcPr>
            <w:tcW w:w="4974" w:type="dxa"/>
            <w:shd w:val="clear" w:color="auto" w:fill="auto"/>
          </w:tcPr>
          <w:p w14:paraId="651DEB34" w14:textId="3E3F55AE" w:rsidR="00810D32" w:rsidRPr="00A0654D" w:rsidRDefault="0087395E" w:rsidP="00554ED3">
            <w:pPr>
              <w:rPr>
                <w:rFonts w:cs="Arial"/>
                <w:sz w:val="22"/>
              </w:rPr>
            </w:pPr>
            <w:r w:rsidRPr="00A0654D">
              <w:rPr>
                <w:rFonts w:cs="Arial"/>
                <w:sz w:val="22"/>
              </w:rPr>
              <w:t xml:space="preserve">The </w:t>
            </w:r>
            <w:r w:rsidR="00810D32" w:rsidRPr="00A0654D">
              <w:rPr>
                <w:rFonts w:cs="Arial"/>
                <w:sz w:val="22"/>
              </w:rPr>
              <w:t xml:space="preserve">Norfolk Arms Hotel </w:t>
            </w:r>
          </w:p>
        </w:tc>
        <w:tc>
          <w:tcPr>
            <w:tcW w:w="4937" w:type="dxa"/>
            <w:shd w:val="clear" w:color="auto" w:fill="auto"/>
          </w:tcPr>
          <w:p w14:paraId="47D52034" w14:textId="77777777" w:rsidR="00810D32" w:rsidRPr="00A0654D" w:rsidRDefault="00810D32" w:rsidP="00554ED3">
            <w:pPr>
              <w:rPr>
                <w:rFonts w:cs="Arial"/>
                <w:sz w:val="22"/>
              </w:rPr>
            </w:pPr>
            <w:r w:rsidRPr="00A0654D">
              <w:rPr>
                <w:rFonts w:cs="Arial"/>
                <w:sz w:val="22"/>
              </w:rPr>
              <w:t>High Street, Arundel</w:t>
            </w:r>
          </w:p>
        </w:tc>
      </w:tr>
      <w:tr w:rsidR="00A0654D" w:rsidRPr="00A0654D" w14:paraId="40B1373B" w14:textId="77777777" w:rsidTr="00A0654D">
        <w:trPr>
          <w:jc w:val="center"/>
        </w:trPr>
        <w:tc>
          <w:tcPr>
            <w:tcW w:w="4974" w:type="dxa"/>
            <w:shd w:val="clear" w:color="auto" w:fill="auto"/>
          </w:tcPr>
          <w:p w14:paraId="0289671D" w14:textId="0DBD1AE6" w:rsidR="00474F76" w:rsidRPr="00A0654D" w:rsidRDefault="00474F76" w:rsidP="00554ED3">
            <w:pPr>
              <w:rPr>
                <w:rFonts w:cs="Arial"/>
                <w:sz w:val="22"/>
              </w:rPr>
            </w:pPr>
            <w:r w:rsidRPr="00A0654D">
              <w:rPr>
                <w:rFonts w:cs="Arial"/>
                <w:sz w:val="22"/>
              </w:rPr>
              <w:t>The Brewhouse Project</w:t>
            </w:r>
          </w:p>
        </w:tc>
        <w:tc>
          <w:tcPr>
            <w:tcW w:w="4937" w:type="dxa"/>
            <w:shd w:val="clear" w:color="auto" w:fill="auto"/>
          </w:tcPr>
          <w:p w14:paraId="6C457BF4" w14:textId="01703507" w:rsidR="00474F76" w:rsidRPr="00A0654D" w:rsidRDefault="00474F76" w:rsidP="00554ED3">
            <w:pPr>
              <w:rPr>
                <w:rFonts w:cs="Arial"/>
                <w:sz w:val="22"/>
              </w:rPr>
            </w:pPr>
            <w:r w:rsidRPr="00A0654D">
              <w:rPr>
                <w:rFonts w:cs="Arial"/>
                <w:sz w:val="22"/>
              </w:rPr>
              <w:t>Calceto Lane, Lyminster Road</w:t>
            </w:r>
          </w:p>
        </w:tc>
      </w:tr>
      <w:tr w:rsidR="00A0654D" w:rsidRPr="00A0654D" w14:paraId="2D5C4796" w14:textId="77777777" w:rsidTr="00A0654D">
        <w:trPr>
          <w:jc w:val="center"/>
        </w:trPr>
        <w:tc>
          <w:tcPr>
            <w:tcW w:w="4974" w:type="dxa"/>
            <w:shd w:val="clear" w:color="auto" w:fill="auto"/>
          </w:tcPr>
          <w:p w14:paraId="1FDFB827" w14:textId="4A184EB3" w:rsidR="00810D32" w:rsidRPr="00A0654D" w:rsidRDefault="0087395E" w:rsidP="00554ED3">
            <w:pPr>
              <w:rPr>
                <w:rFonts w:cs="Arial"/>
                <w:sz w:val="22"/>
              </w:rPr>
            </w:pPr>
            <w:r w:rsidRPr="00A0654D">
              <w:rPr>
                <w:rFonts w:cs="Arial"/>
                <w:sz w:val="22"/>
              </w:rPr>
              <w:t xml:space="preserve">The </w:t>
            </w:r>
            <w:r w:rsidR="00810D32" w:rsidRPr="00A0654D">
              <w:rPr>
                <w:rFonts w:cs="Arial"/>
                <w:sz w:val="22"/>
              </w:rPr>
              <w:t xml:space="preserve">White Swan Public House </w:t>
            </w:r>
          </w:p>
        </w:tc>
        <w:tc>
          <w:tcPr>
            <w:tcW w:w="4937" w:type="dxa"/>
            <w:shd w:val="clear" w:color="auto" w:fill="auto"/>
          </w:tcPr>
          <w:p w14:paraId="64A8734D" w14:textId="77777777" w:rsidR="00810D32" w:rsidRPr="00A0654D" w:rsidRDefault="00810D32" w:rsidP="00554ED3">
            <w:pPr>
              <w:rPr>
                <w:rFonts w:cs="Arial"/>
                <w:sz w:val="22"/>
              </w:rPr>
            </w:pPr>
            <w:r w:rsidRPr="00A0654D">
              <w:rPr>
                <w:rFonts w:cs="Arial"/>
                <w:sz w:val="22"/>
              </w:rPr>
              <w:t>Chichester Road, Arundel</w:t>
            </w:r>
          </w:p>
        </w:tc>
      </w:tr>
      <w:tr w:rsidR="00A0654D" w:rsidRPr="00A0654D" w14:paraId="3654DF87" w14:textId="77777777" w:rsidTr="00A0654D">
        <w:trPr>
          <w:jc w:val="center"/>
        </w:trPr>
        <w:tc>
          <w:tcPr>
            <w:tcW w:w="4974" w:type="dxa"/>
            <w:shd w:val="clear" w:color="auto" w:fill="auto"/>
          </w:tcPr>
          <w:p w14:paraId="48330D93" w14:textId="11871DC2" w:rsidR="00810D32" w:rsidRPr="00A0654D" w:rsidRDefault="00810D32" w:rsidP="00554ED3">
            <w:pPr>
              <w:rPr>
                <w:rFonts w:cs="Arial"/>
                <w:sz w:val="22"/>
              </w:rPr>
            </w:pPr>
            <w:r w:rsidRPr="00A0654D">
              <w:rPr>
                <w:rFonts w:cs="Arial"/>
                <w:sz w:val="22"/>
              </w:rPr>
              <w:t xml:space="preserve">The Crossbush </w:t>
            </w:r>
            <w:r w:rsidR="00037FD2">
              <w:rPr>
                <w:rFonts w:cs="Arial"/>
                <w:sz w:val="22"/>
              </w:rPr>
              <w:t>Premier Inn</w:t>
            </w:r>
          </w:p>
        </w:tc>
        <w:tc>
          <w:tcPr>
            <w:tcW w:w="4937" w:type="dxa"/>
            <w:shd w:val="clear" w:color="auto" w:fill="auto"/>
          </w:tcPr>
          <w:p w14:paraId="699C9033" w14:textId="77777777" w:rsidR="00810D32" w:rsidRPr="00A0654D" w:rsidRDefault="00810D32" w:rsidP="00554ED3">
            <w:pPr>
              <w:rPr>
                <w:rFonts w:cs="Arial"/>
                <w:sz w:val="22"/>
              </w:rPr>
            </w:pPr>
            <w:r w:rsidRPr="00A0654D">
              <w:rPr>
                <w:rFonts w:cs="Arial"/>
                <w:sz w:val="22"/>
              </w:rPr>
              <w:t>Crossbush Lane, Arundel</w:t>
            </w:r>
          </w:p>
        </w:tc>
      </w:tr>
      <w:tr w:rsidR="00A0654D" w:rsidRPr="00A0654D" w14:paraId="1A2D72CC" w14:textId="77777777" w:rsidTr="00A0654D">
        <w:trPr>
          <w:trHeight w:val="360"/>
          <w:jc w:val="center"/>
        </w:trPr>
        <w:tc>
          <w:tcPr>
            <w:tcW w:w="4974" w:type="dxa"/>
            <w:shd w:val="clear" w:color="auto" w:fill="auto"/>
          </w:tcPr>
          <w:p w14:paraId="533942F0" w14:textId="7A30B978" w:rsidR="00810D32" w:rsidRPr="00A0654D" w:rsidRDefault="00810D32" w:rsidP="00554ED3">
            <w:pPr>
              <w:rPr>
                <w:rFonts w:cs="Arial"/>
                <w:sz w:val="22"/>
              </w:rPr>
            </w:pPr>
            <w:r w:rsidRPr="00A0654D">
              <w:rPr>
                <w:rFonts w:cs="Arial"/>
                <w:sz w:val="22"/>
              </w:rPr>
              <w:lastRenderedPageBreak/>
              <w:t>Travelodge (Fontwell</w:t>
            </w:r>
            <w:r w:rsidR="00E22DB8" w:rsidRPr="00A0654D">
              <w:rPr>
                <w:rFonts w:cs="Arial"/>
                <w:sz w:val="22"/>
              </w:rPr>
              <w:t xml:space="preserve"> Park</w:t>
            </w:r>
            <w:r w:rsidRPr="00A0654D">
              <w:rPr>
                <w:rFonts w:cs="Arial"/>
                <w:sz w:val="22"/>
              </w:rPr>
              <w:t xml:space="preserve">) </w:t>
            </w:r>
          </w:p>
        </w:tc>
        <w:tc>
          <w:tcPr>
            <w:tcW w:w="4937" w:type="dxa"/>
            <w:shd w:val="clear" w:color="auto" w:fill="auto"/>
          </w:tcPr>
          <w:p w14:paraId="56C9E39A" w14:textId="1B987AC2" w:rsidR="00810D32" w:rsidRPr="00A0654D" w:rsidRDefault="0036713B" w:rsidP="00554ED3">
            <w:pPr>
              <w:rPr>
                <w:rFonts w:cs="Arial"/>
                <w:sz w:val="22"/>
              </w:rPr>
            </w:pPr>
            <w:r w:rsidRPr="00A0654D">
              <w:rPr>
                <w:rFonts w:cs="Arial"/>
                <w:sz w:val="22"/>
              </w:rPr>
              <w:t>Fontwell Avenue</w:t>
            </w:r>
            <w:r w:rsidR="00810D32" w:rsidRPr="00A0654D">
              <w:rPr>
                <w:rFonts w:cs="Arial"/>
                <w:sz w:val="22"/>
              </w:rPr>
              <w:t>, Fontwell</w:t>
            </w:r>
          </w:p>
        </w:tc>
      </w:tr>
      <w:tr w:rsidR="00A0654D" w:rsidRPr="00A0654D" w14:paraId="7D8858CB" w14:textId="77777777" w:rsidTr="00A0654D">
        <w:trPr>
          <w:jc w:val="center"/>
        </w:trPr>
        <w:tc>
          <w:tcPr>
            <w:tcW w:w="4974" w:type="dxa"/>
            <w:shd w:val="clear" w:color="auto" w:fill="auto"/>
          </w:tcPr>
          <w:p w14:paraId="038D49B7" w14:textId="60603F71" w:rsidR="00474F76" w:rsidRPr="00A0654D" w:rsidRDefault="00474F76" w:rsidP="00554ED3">
            <w:pPr>
              <w:rPr>
                <w:rFonts w:cs="Arial"/>
                <w:sz w:val="22"/>
              </w:rPr>
            </w:pPr>
          </w:p>
        </w:tc>
        <w:tc>
          <w:tcPr>
            <w:tcW w:w="4937" w:type="dxa"/>
            <w:shd w:val="clear" w:color="auto" w:fill="auto"/>
          </w:tcPr>
          <w:p w14:paraId="5E51A734" w14:textId="67631D19" w:rsidR="00474F76" w:rsidRPr="00A0654D" w:rsidRDefault="00474F76" w:rsidP="00554ED3">
            <w:pPr>
              <w:rPr>
                <w:rFonts w:cs="Arial"/>
                <w:sz w:val="22"/>
              </w:rPr>
            </w:pPr>
          </w:p>
        </w:tc>
      </w:tr>
      <w:tr w:rsidR="00A0654D" w:rsidRPr="00A0654D" w14:paraId="4B5D9000" w14:textId="77777777" w:rsidTr="00A0654D">
        <w:tblPrEx>
          <w:tblLook w:val="04A0" w:firstRow="1" w:lastRow="0" w:firstColumn="1" w:lastColumn="0" w:noHBand="0" w:noVBand="1"/>
        </w:tblPrEx>
        <w:trPr>
          <w:jc w:val="center"/>
        </w:trPr>
        <w:tc>
          <w:tcPr>
            <w:tcW w:w="4974" w:type="dxa"/>
            <w:shd w:val="clear" w:color="auto" w:fill="auto"/>
          </w:tcPr>
          <w:p w14:paraId="6BB9A962" w14:textId="77777777" w:rsidR="00810D32" w:rsidRPr="00A0654D" w:rsidRDefault="00810D32" w:rsidP="00554ED3">
            <w:pPr>
              <w:rPr>
                <w:rFonts w:cs="Arial"/>
                <w:sz w:val="22"/>
              </w:rPr>
            </w:pPr>
            <w:r w:rsidRPr="00A0654D">
              <w:rPr>
                <w:rFonts w:cs="Arial"/>
                <w:sz w:val="22"/>
              </w:rPr>
              <w:t xml:space="preserve">Bailiffs Court </w:t>
            </w:r>
          </w:p>
        </w:tc>
        <w:tc>
          <w:tcPr>
            <w:tcW w:w="4937" w:type="dxa"/>
            <w:shd w:val="clear" w:color="auto" w:fill="auto"/>
          </w:tcPr>
          <w:p w14:paraId="4CA404EB" w14:textId="77777777" w:rsidR="00810D32" w:rsidRPr="00A0654D" w:rsidRDefault="00810D32" w:rsidP="00554ED3">
            <w:pPr>
              <w:rPr>
                <w:rFonts w:cs="Arial"/>
                <w:sz w:val="22"/>
              </w:rPr>
            </w:pPr>
            <w:r w:rsidRPr="00A0654D">
              <w:rPr>
                <w:rFonts w:cs="Arial"/>
                <w:sz w:val="22"/>
              </w:rPr>
              <w:t>Climping Street, Climping</w:t>
            </w:r>
          </w:p>
        </w:tc>
      </w:tr>
      <w:tr w:rsidR="00A0654D" w:rsidRPr="00A0654D" w14:paraId="0D8222DB" w14:textId="77777777" w:rsidTr="00A0654D">
        <w:tblPrEx>
          <w:tblLook w:val="04A0" w:firstRow="1" w:lastRow="0" w:firstColumn="1" w:lastColumn="0" w:noHBand="0" w:noVBand="1"/>
        </w:tblPrEx>
        <w:trPr>
          <w:jc w:val="center"/>
        </w:trPr>
        <w:tc>
          <w:tcPr>
            <w:tcW w:w="4974" w:type="dxa"/>
            <w:shd w:val="clear" w:color="auto" w:fill="auto"/>
          </w:tcPr>
          <w:p w14:paraId="5F6A27AA" w14:textId="3E6C9F14" w:rsidR="00810D32" w:rsidRPr="00A0654D" w:rsidRDefault="001649D3" w:rsidP="00554ED3">
            <w:pPr>
              <w:rPr>
                <w:rFonts w:cs="Arial"/>
                <w:sz w:val="22"/>
              </w:rPr>
            </w:pPr>
            <w:r w:rsidRPr="00A0654D">
              <w:rPr>
                <w:rFonts w:cs="Arial"/>
                <w:sz w:val="22"/>
              </w:rPr>
              <w:t xml:space="preserve">The </w:t>
            </w:r>
            <w:r w:rsidR="00810D32" w:rsidRPr="00A0654D">
              <w:rPr>
                <w:rFonts w:cs="Arial"/>
                <w:sz w:val="22"/>
              </w:rPr>
              <w:t xml:space="preserve">Oyster Catcher </w:t>
            </w:r>
          </w:p>
        </w:tc>
        <w:tc>
          <w:tcPr>
            <w:tcW w:w="4937" w:type="dxa"/>
            <w:shd w:val="clear" w:color="auto" w:fill="auto"/>
          </w:tcPr>
          <w:p w14:paraId="06809288" w14:textId="77777777" w:rsidR="00810D32" w:rsidRPr="00A0654D" w:rsidRDefault="00810D32" w:rsidP="00554ED3">
            <w:pPr>
              <w:rPr>
                <w:rFonts w:cs="Arial"/>
                <w:sz w:val="22"/>
              </w:rPr>
            </w:pPr>
            <w:r w:rsidRPr="00A0654D">
              <w:rPr>
                <w:rFonts w:cs="Arial"/>
                <w:sz w:val="22"/>
              </w:rPr>
              <w:t>Yapton Road, Climping</w:t>
            </w:r>
          </w:p>
        </w:tc>
      </w:tr>
      <w:tr w:rsidR="00A0654D" w:rsidRPr="00A0654D" w14:paraId="09B52D83" w14:textId="77777777" w:rsidTr="00A0654D">
        <w:tblPrEx>
          <w:tblLook w:val="04A0" w:firstRow="1" w:lastRow="0" w:firstColumn="1" w:lastColumn="0" w:noHBand="0" w:noVBand="1"/>
        </w:tblPrEx>
        <w:trPr>
          <w:jc w:val="center"/>
        </w:trPr>
        <w:tc>
          <w:tcPr>
            <w:tcW w:w="4974" w:type="dxa"/>
            <w:shd w:val="clear" w:color="auto" w:fill="auto"/>
          </w:tcPr>
          <w:p w14:paraId="667B6922" w14:textId="3C0FEC84" w:rsidR="00460B70" w:rsidRPr="00A0654D" w:rsidRDefault="00460B70" w:rsidP="00554ED3">
            <w:pPr>
              <w:rPr>
                <w:rFonts w:cs="Arial"/>
                <w:sz w:val="22"/>
              </w:rPr>
            </w:pPr>
            <w:r w:rsidRPr="00A0654D">
              <w:rPr>
                <w:rFonts w:cs="Arial"/>
                <w:sz w:val="22"/>
              </w:rPr>
              <w:t>The Black Rabbit</w:t>
            </w:r>
          </w:p>
        </w:tc>
        <w:tc>
          <w:tcPr>
            <w:tcW w:w="4937" w:type="dxa"/>
            <w:shd w:val="clear" w:color="auto" w:fill="auto"/>
          </w:tcPr>
          <w:p w14:paraId="277D3709" w14:textId="29F002EC" w:rsidR="00460B70" w:rsidRPr="00A0654D" w:rsidRDefault="00460B70" w:rsidP="00554ED3">
            <w:pPr>
              <w:rPr>
                <w:rFonts w:cs="Arial"/>
                <w:sz w:val="22"/>
              </w:rPr>
            </w:pPr>
            <w:r w:rsidRPr="00A0654D">
              <w:rPr>
                <w:rFonts w:cs="Arial"/>
                <w:sz w:val="22"/>
              </w:rPr>
              <w:t>Mill Road Arundel</w:t>
            </w:r>
          </w:p>
        </w:tc>
      </w:tr>
      <w:tr w:rsidR="00A0654D" w:rsidRPr="00A0654D" w14:paraId="3675DE3C" w14:textId="77777777" w:rsidTr="00A0654D">
        <w:tblPrEx>
          <w:tblLook w:val="04A0" w:firstRow="1" w:lastRow="0" w:firstColumn="1" w:lastColumn="0" w:noHBand="0" w:noVBand="1"/>
        </w:tblPrEx>
        <w:trPr>
          <w:jc w:val="center"/>
        </w:trPr>
        <w:tc>
          <w:tcPr>
            <w:tcW w:w="4974" w:type="dxa"/>
            <w:shd w:val="clear" w:color="auto" w:fill="auto"/>
          </w:tcPr>
          <w:p w14:paraId="0B7C0F8A" w14:textId="226199D9" w:rsidR="00C07409" w:rsidRPr="00A0654D" w:rsidRDefault="00C07409" w:rsidP="00554ED3">
            <w:pPr>
              <w:rPr>
                <w:rFonts w:cs="Arial"/>
                <w:sz w:val="22"/>
              </w:rPr>
            </w:pPr>
          </w:p>
        </w:tc>
        <w:tc>
          <w:tcPr>
            <w:tcW w:w="4937" w:type="dxa"/>
            <w:shd w:val="clear" w:color="auto" w:fill="auto"/>
          </w:tcPr>
          <w:p w14:paraId="316CD00A" w14:textId="4C959AD4" w:rsidR="00C07409" w:rsidRPr="00A0654D" w:rsidRDefault="00C07409" w:rsidP="00554ED3">
            <w:pPr>
              <w:rPr>
                <w:rFonts w:cs="Arial"/>
                <w:sz w:val="22"/>
              </w:rPr>
            </w:pPr>
          </w:p>
        </w:tc>
      </w:tr>
    </w:tbl>
    <w:p w14:paraId="547FEEEB" w14:textId="77777777" w:rsidR="00810D32" w:rsidRPr="00A0654D" w:rsidRDefault="00810D32" w:rsidP="00810D3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73"/>
        <w:gridCol w:w="4938"/>
      </w:tblGrid>
      <w:tr w:rsidR="00A0654D" w:rsidRPr="00A0654D" w14:paraId="7CEB00C2" w14:textId="77777777" w:rsidTr="00160B83">
        <w:tc>
          <w:tcPr>
            <w:tcW w:w="9911" w:type="dxa"/>
            <w:gridSpan w:val="2"/>
            <w:shd w:val="clear" w:color="auto" w:fill="D9D9D9" w:themeFill="background1" w:themeFillShade="D9"/>
          </w:tcPr>
          <w:p w14:paraId="4AFD9286" w14:textId="77777777" w:rsidR="00810D32" w:rsidRPr="00A0654D" w:rsidRDefault="00810D32" w:rsidP="00C15FA4">
            <w:pPr>
              <w:jc w:val="center"/>
              <w:rPr>
                <w:rFonts w:eastAsia="Times New Roman" w:cs="Arial"/>
                <w:b/>
                <w:sz w:val="22"/>
                <w:lang w:eastAsia="en-GB"/>
              </w:rPr>
            </w:pPr>
            <w:r w:rsidRPr="00A0654D">
              <w:rPr>
                <w:rFonts w:eastAsia="Times New Roman" w:cs="Arial"/>
                <w:b/>
                <w:sz w:val="22"/>
                <w:lang w:eastAsia="en-GB"/>
              </w:rPr>
              <w:t>Littlehampton / Rustington / Angmering / Findon / Ferring etc</w:t>
            </w:r>
          </w:p>
        </w:tc>
      </w:tr>
      <w:tr w:rsidR="00A0654D" w:rsidRPr="00A0654D" w14:paraId="4A485E46" w14:textId="77777777" w:rsidTr="00160B83">
        <w:tc>
          <w:tcPr>
            <w:tcW w:w="9911" w:type="dxa"/>
            <w:gridSpan w:val="2"/>
            <w:shd w:val="clear" w:color="auto" w:fill="F2F2F2" w:themeFill="background1" w:themeFillShade="F2"/>
          </w:tcPr>
          <w:p w14:paraId="5E8909C3" w14:textId="77777777" w:rsidR="00810D32" w:rsidRPr="00A0654D" w:rsidRDefault="00810D32" w:rsidP="00C15FA4">
            <w:pPr>
              <w:jc w:val="center"/>
              <w:rPr>
                <w:rFonts w:eastAsia="Times New Roman" w:cs="Arial"/>
                <w:b/>
                <w:sz w:val="22"/>
                <w:lang w:eastAsia="en-GB"/>
              </w:rPr>
            </w:pPr>
            <w:r w:rsidRPr="00A0654D">
              <w:rPr>
                <w:rFonts w:eastAsia="Times New Roman" w:cs="Arial"/>
                <w:b/>
                <w:sz w:val="22"/>
                <w:lang w:eastAsia="en-GB"/>
              </w:rPr>
              <w:t>Sports Clubs</w:t>
            </w:r>
          </w:p>
        </w:tc>
      </w:tr>
      <w:tr w:rsidR="00A0654D" w:rsidRPr="00A0654D" w14:paraId="5CBC73D7" w14:textId="77777777" w:rsidTr="00160B83">
        <w:tc>
          <w:tcPr>
            <w:tcW w:w="4973" w:type="dxa"/>
            <w:shd w:val="clear" w:color="auto" w:fill="auto"/>
          </w:tcPr>
          <w:p w14:paraId="55557480"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Worthing Rugby Club </w:t>
            </w:r>
          </w:p>
        </w:tc>
        <w:tc>
          <w:tcPr>
            <w:tcW w:w="4938" w:type="dxa"/>
            <w:shd w:val="clear" w:color="auto" w:fill="auto"/>
          </w:tcPr>
          <w:p w14:paraId="4A6340DE"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Roundstone Lane Angmering</w:t>
            </w:r>
          </w:p>
        </w:tc>
      </w:tr>
      <w:tr w:rsidR="00A0654D" w:rsidRPr="00A0654D" w14:paraId="38A905D5" w14:textId="77777777" w:rsidTr="00160B83">
        <w:tc>
          <w:tcPr>
            <w:tcW w:w="4973" w:type="dxa"/>
            <w:shd w:val="clear" w:color="auto" w:fill="auto"/>
          </w:tcPr>
          <w:p w14:paraId="44B4EE39"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Littlehampton Golf Club </w:t>
            </w:r>
          </w:p>
        </w:tc>
        <w:tc>
          <w:tcPr>
            <w:tcW w:w="4938" w:type="dxa"/>
            <w:shd w:val="clear" w:color="auto" w:fill="auto"/>
          </w:tcPr>
          <w:p w14:paraId="6C23E8DB"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Rope Walk, Littlehampton</w:t>
            </w:r>
          </w:p>
        </w:tc>
      </w:tr>
      <w:tr w:rsidR="00A0654D" w:rsidRPr="00A0654D" w14:paraId="6E4F285C" w14:textId="77777777" w:rsidTr="00160B83">
        <w:tc>
          <w:tcPr>
            <w:tcW w:w="4973" w:type="dxa"/>
            <w:shd w:val="clear" w:color="auto" w:fill="auto"/>
          </w:tcPr>
          <w:p w14:paraId="475181FD"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Findon Cricket Club </w:t>
            </w:r>
          </w:p>
        </w:tc>
        <w:tc>
          <w:tcPr>
            <w:tcW w:w="4938" w:type="dxa"/>
            <w:shd w:val="clear" w:color="auto" w:fill="auto"/>
          </w:tcPr>
          <w:p w14:paraId="1CF496F0"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Long Furlong, Findon</w:t>
            </w:r>
          </w:p>
        </w:tc>
      </w:tr>
      <w:tr w:rsidR="00A0654D" w:rsidRPr="00A0654D" w14:paraId="446A962F" w14:textId="77777777" w:rsidTr="00160B83">
        <w:tc>
          <w:tcPr>
            <w:tcW w:w="4973" w:type="dxa"/>
            <w:shd w:val="clear" w:color="auto" w:fill="auto"/>
          </w:tcPr>
          <w:p w14:paraId="6DCC53F2"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East Preston Football Club </w:t>
            </w:r>
          </w:p>
        </w:tc>
        <w:tc>
          <w:tcPr>
            <w:tcW w:w="4938" w:type="dxa"/>
            <w:shd w:val="clear" w:color="auto" w:fill="auto"/>
          </w:tcPr>
          <w:p w14:paraId="52BD54C9"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Lashmar Road, East Preston</w:t>
            </w:r>
          </w:p>
        </w:tc>
      </w:tr>
      <w:tr w:rsidR="00A0654D" w:rsidRPr="00A0654D" w14:paraId="001BBEEA" w14:textId="77777777" w:rsidTr="00160B83">
        <w:tc>
          <w:tcPr>
            <w:tcW w:w="4973" w:type="dxa"/>
            <w:shd w:val="clear" w:color="auto" w:fill="auto"/>
          </w:tcPr>
          <w:p w14:paraId="5D3ED5FB" w14:textId="384C63C2"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Angmering Football Club</w:t>
            </w:r>
          </w:p>
        </w:tc>
        <w:tc>
          <w:tcPr>
            <w:tcW w:w="4938" w:type="dxa"/>
            <w:shd w:val="clear" w:color="auto" w:fill="auto"/>
          </w:tcPr>
          <w:p w14:paraId="4EA3E1D6" w14:textId="5418ADEF"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Decoy Drive</w:t>
            </w:r>
            <w:r w:rsidR="001649D3" w:rsidRPr="00A0654D">
              <w:rPr>
                <w:rFonts w:eastAsia="Times New Roman" w:cs="Arial"/>
                <w:sz w:val="22"/>
                <w:lang w:eastAsia="en-GB"/>
              </w:rPr>
              <w:t xml:space="preserve"> Angmering</w:t>
            </w:r>
          </w:p>
        </w:tc>
      </w:tr>
      <w:tr w:rsidR="00A0654D" w:rsidRPr="00A0654D" w14:paraId="2CE3C013" w14:textId="77777777" w:rsidTr="00160B83">
        <w:tc>
          <w:tcPr>
            <w:tcW w:w="4973" w:type="dxa"/>
            <w:shd w:val="clear" w:color="auto" w:fill="auto"/>
          </w:tcPr>
          <w:p w14:paraId="38105952" w14:textId="25502FEC"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Littlehampton Football Club</w:t>
            </w:r>
          </w:p>
        </w:tc>
        <w:tc>
          <w:tcPr>
            <w:tcW w:w="4938" w:type="dxa"/>
            <w:shd w:val="clear" w:color="auto" w:fill="auto"/>
          </w:tcPr>
          <w:p w14:paraId="663F7E78" w14:textId="4F71B735"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St Flora’s Road</w:t>
            </w:r>
            <w:r w:rsidR="001649D3" w:rsidRPr="00A0654D">
              <w:rPr>
                <w:rFonts w:eastAsia="Times New Roman" w:cs="Arial"/>
                <w:sz w:val="22"/>
                <w:lang w:eastAsia="en-GB"/>
              </w:rPr>
              <w:t xml:space="preserve"> Littlehampton</w:t>
            </w:r>
          </w:p>
        </w:tc>
      </w:tr>
      <w:tr w:rsidR="00A0654D" w:rsidRPr="00A0654D" w14:paraId="76E21B5B" w14:textId="77777777" w:rsidTr="00160B83">
        <w:tc>
          <w:tcPr>
            <w:tcW w:w="4973" w:type="dxa"/>
            <w:shd w:val="clear" w:color="auto" w:fill="auto"/>
          </w:tcPr>
          <w:p w14:paraId="56856C5E" w14:textId="504FDE66"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Littlehampton Marina</w:t>
            </w:r>
          </w:p>
        </w:tc>
        <w:tc>
          <w:tcPr>
            <w:tcW w:w="4938" w:type="dxa"/>
            <w:shd w:val="clear" w:color="auto" w:fill="auto"/>
          </w:tcPr>
          <w:p w14:paraId="579B2B89" w14:textId="091B46F4"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Ferry Road</w:t>
            </w:r>
            <w:r w:rsidR="001649D3" w:rsidRPr="00A0654D">
              <w:rPr>
                <w:rFonts w:eastAsia="Times New Roman" w:cs="Arial"/>
                <w:sz w:val="22"/>
                <w:lang w:eastAsia="en-GB"/>
              </w:rPr>
              <w:t xml:space="preserve"> Littlehampton</w:t>
            </w:r>
          </w:p>
        </w:tc>
      </w:tr>
      <w:tr w:rsidR="00A0654D" w:rsidRPr="00A0654D" w14:paraId="07767FEE" w14:textId="77777777" w:rsidTr="00160B83">
        <w:tc>
          <w:tcPr>
            <w:tcW w:w="4973" w:type="dxa"/>
            <w:shd w:val="clear" w:color="auto" w:fill="auto"/>
          </w:tcPr>
          <w:p w14:paraId="768A7094" w14:textId="220156FF" w:rsidR="001649D3" w:rsidRPr="00A0654D" w:rsidRDefault="001649D3" w:rsidP="00C15FA4">
            <w:pPr>
              <w:jc w:val="both"/>
              <w:rPr>
                <w:rFonts w:eastAsia="Times New Roman" w:cs="Arial"/>
                <w:sz w:val="22"/>
                <w:lang w:eastAsia="en-GB"/>
              </w:rPr>
            </w:pPr>
            <w:r w:rsidRPr="00A0654D">
              <w:rPr>
                <w:rFonts w:eastAsia="Times New Roman" w:cs="Arial"/>
                <w:sz w:val="22"/>
                <w:lang w:eastAsia="en-GB"/>
              </w:rPr>
              <w:t>Arun Yacht Club</w:t>
            </w:r>
          </w:p>
        </w:tc>
        <w:tc>
          <w:tcPr>
            <w:tcW w:w="4938" w:type="dxa"/>
            <w:shd w:val="clear" w:color="auto" w:fill="auto"/>
          </w:tcPr>
          <w:p w14:paraId="380DE0D1" w14:textId="2BF7B787" w:rsidR="001649D3" w:rsidRPr="00A0654D" w:rsidRDefault="001649D3" w:rsidP="00C15FA4">
            <w:pPr>
              <w:jc w:val="both"/>
              <w:rPr>
                <w:rFonts w:eastAsia="Times New Roman" w:cs="Arial"/>
                <w:sz w:val="22"/>
                <w:lang w:eastAsia="en-GB"/>
              </w:rPr>
            </w:pPr>
            <w:r w:rsidRPr="00A0654D">
              <w:rPr>
                <w:rFonts w:eastAsia="Times New Roman" w:cs="Arial"/>
                <w:sz w:val="22"/>
                <w:lang w:eastAsia="en-GB"/>
              </w:rPr>
              <w:t>Rope Walk Littlehampton</w:t>
            </w:r>
          </w:p>
        </w:tc>
      </w:tr>
      <w:tr w:rsidR="00A0654D" w:rsidRPr="00A0654D" w14:paraId="30586719" w14:textId="77777777" w:rsidTr="00160B83">
        <w:tc>
          <w:tcPr>
            <w:tcW w:w="4973" w:type="dxa"/>
            <w:shd w:val="clear" w:color="auto" w:fill="auto"/>
          </w:tcPr>
          <w:p w14:paraId="01C9F294" w14:textId="153C9A7D"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Wick Football Club</w:t>
            </w:r>
          </w:p>
        </w:tc>
        <w:tc>
          <w:tcPr>
            <w:tcW w:w="4938" w:type="dxa"/>
            <w:shd w:val="clear" w:color="auto" w:fill="auto"/>
          </w:tcPr>
          <w:p w14:paraId="3B6BC459" w14:textId="2758FF22"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Coomes Way Wick Littlehampton</w:t>
            </w:r>
          </w:p>
        </w:tc>
      </w:tr>
      <w:tr w:rsidR="00A0654D" w:rsidRPr="00A0654D" w14:paraId="659084EF" w14:textId="77777777" w:rsidTr="00160B83">
        <w:tc>
          <w:tcPr>
            <w:tcW w:w="4973" w:type="dxa"/>
            <w:shd w:val="clear" w:color="auto" w:fill="auto"/>
          </w:tcPr>
          <w:p w14:paraId="2FEDF16D" w14:textId="1C3CFFC7" w:rsidR="00B659E4" w:rsidRPr="00A0654D" w:rsidRDefault="00B659E4" w:rsidP="00C15FA4">
            <w:pPr>
              <w:jc w:val="both"/>
              <w:rPr>
                <w:rFonts w:eastAsia="Times New Roman" w:cs="Arial"/>
                <w:sz w:val="22"/>
                <w:lang w:eastAsia="en-GB"/>
              </w:rPr>
            </w:pPr>
            <w:r w:rsidRPr="00A0654D">
              <w:rPr>
                <w:rFonts w:eastAsia="Times New Roman" w:cs="Arial"/>
                <w:sz w:val="22"/>
                <w:lang w:eastAsia="en-GB"/>
              </w:rPr>
              <w:t>Ham Manor Golf Club</w:t>
            </w:r>
          </w:p>
        </w:tc>
        <w:tc>
          <w:tcPr>
            <w:tcW w:w="4938" w:type="dxa"/>
            <w:shd w:val="clear" w:color="auto" w:fill="auto"/>
          </w:tcPr>
          <w:p w14:paraId="5653BD43" w14:textId="44EEDE68" w:rsidR="00B659E4" w:rsidRPr="00A0654D" w:rsidRDefault="000460A7" w:rsidP="00C15FA4">
            <w:pPr>
              <w:jc w:val="both"/>
              <w:rPr>
                <w:rFonts w:eastAsia="Times New Roman" w:cs="Arial"/>
                <w:sz w:val="22"/>
                <w:lang w:eastAsia="en-GB"/>
              </w:rPr>
            </w:pPr>
            <w:r w:rsidRPr="00A0654D">
              <w:rPr>
                <w:rFonts w:eastAsia="Times New Roman" w:cs="Arial"/>
                <w:sz w:val="22"/>
                <w:lang w:eastAsia="en-GB"/>
              </w:rPr>
              <w:t>West Drive Angmering</w:t>
            </w:r>
          </w:p>
        </w:tc>
      </w:tr>
      <w:tr w:rsidR="00A0654D" w:rsidRPr="00A0654D" w14:paraId="1A40EDC5" w14:textId="77777777" w:rsidTr="00160B83">
        <w:tc>
          <w:tcPr>
            <w:tcW w:w="4973" w:type="dxa"/>
            <w:shd w:val="clear" w:color="auto" w:fill="auto"/>
          </w:tcPr>
          <w:p w14:paraId="064FBC62" w14:textId="2F40B81B"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Rustington Golf Club</w:t>
            </w:r>
          </w:p>
        </w:tc>
        <w:tc>
          <w:tcPr>
            <w:tcW w:w="4938" w:type="dxa"/>
            <w:shd w:val="clear" w:color="auto" w:fill="auto"/>
          </w:tcPr>
          <w:p w14:paraId="3BFAA962" w14:textId="6A114A6E"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Golfer Lane Rustington</w:t>
            </w:r>
          </w:p>
        </w:tc>
      </w:tr>
      <w:tr w:rsidR="00A0654D" w:rsidRPr="00A0654D" w14:paraId="576EB9C6" w14:textId="77777777" w:rsidTr="00160B83">
        <w:tc>
          <w:tcPr>
            <w:tcW w:w="4973" w:type="dxa"/>
            <w:shd w:val="clear" w:color="auto" w:fill="auto"/>
          </w:tcPr>
          <w:p w14:paraId="0C829096" w14:textId="568C6D81"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Ferring Cricket Club</w:t>
            </w:r>
          </w:p>
        </w:tc>
        <w:tc>
          <w:tcPr>
            <w:tcW w:w="4938" w:type="dxa"/>
            <w:shd w:val="clear" w:color="auto" w:fill="auto"/>
          </w:tcPr>
          <w:p w14:paraId="07F18457" w14:textId="3EDB8DF4"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Sea Lane Ferring</w:t>
            </w:r>
          </w:p>
        </w:tc>
      </w:tr>
      <w:tr w:rsidR="00A0654D" w:rsidRPr="00A0654D" w14:paraId="3D393F28" w14:textId="77777777" w:rsidTr="00160B83">
        <w:tc>
          <w:tcPr>
            <w:tcW w:w="4973" w:type="dxa"/>
            <w:shd w:val="clear" w:color="auto" w:fill="auto"/>
          </w:tcPr>
          <w:p w14:paraId="5433C31A" w14:textId="647E411B"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Ferring Football Club</w:t>
            </w:r>
          </w:p>
        </w:tc>
        <w:tc>
          <w:tcPr>
            <w:tcW w:w="4938" w:type="dxa"/>
            <w:shd w:val="clear" w:color="auto" w:fill="auto"/>
          </w:tcPr>
          <w:p w14:paraId="60D096E2" w14:textId="12404F38"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Greystoke Road Ferring</w:t>
            </w:r>
          </w:p>
        </w:tc>
      </w:tr>
      <w:tr w:rsidR="000A5ABB" w:rsidRPr="00A0654D" w14:paraId="52113CCD" w14:textId="77777777" w:rsidTr="00160B83">
        <w:tc>
          <w:tcPr>
            <w:tcW w:w="4973" w:type="dxa"/>
            <w:shd w:val="clear" w:color="auto" w:fill="auto"/>
          </w:tcPr>
          <w:p w14:paraId="1A8B9A62" w14:textId="14451287" w:rsidR="000A5ABB" w:rsidRPr="00A0654D" w:rsidRDefault="000A5ABB" w:rsidP="00C15FA4">
            <w:pPr>
              <w:jc w:val="both"/>
              <w:rPr>
                <w:rFonts w:eastAsia="Times New Roman" w:cs="Arial"/>
                <w:sz w:val="22"/>
                <w:lang w:eastAsia="en-GB"/>
              </w:rPr>
            </w:pPr>
            <w:r>
              <w:rPr>
                <w:rFonts w:eastAsia="Times New Roman" w:cs="Arial"/>
                <w:sz w:val="22"/>
                <w:lang w:eastAsia="en-GB"/>
              </w:rPr>
              <w:t>The Sportsman Social Club</w:t>
            </w:r>
          </w:p>
        </w:tc>
        <w:tc>
          <w:tcPr>
            <w:tcW w:w="4938" w:type="dxa"/>
            <w:shd w:val="clear" w:color="auto" w:fill="auto"/>
          </w:tcPr>
          <w:p w14:paraId="78AE4EC8" w14:textId="575F27CC" w:rsidR="000A5ABB" w:rsidRPr="00A0654D" w:rsidRDefault="000A5ABB" w:rsidP="00C15FA4">
            <w:pPr>
              <w:jc w:val="both"/>
              <w:rPr>
                <w:rFonts w:eastAsia="Times New Roman" w:cs="Arial"/>
                <w:sz w:val="22"/>
                <w:lang w:eastAsia="en-GB"/>
              </w:rPr>
            </w:pPr>
            <w:r>
              <w:rPr>
                <w:rFonts w:eastAsia="Times New Roman" w:cs="Arial"/>
                <w:sz w:val="22"/>
                <w:lang w:eastAsia="en-GB"/>
              </w:rPr>
              <w:t>St Floras Road</w:t>
            </w:r>
          </w:p>
        </w:tc>
      </w:tr>
      <w:tr w:rsidR="00A0654D" w:rsidRPr="00A0654D" w14:paraId="38BAD0A7" w14:textId="77777777" w:rsidTr="00160B83">
        <w:tc>
          <w:tcPr>
            <w:tcW w:w="9911" w:type="dxa"/>
            <w:gridSpan w:val="2"/>
            <w:shd w:val="clear" w:color="auto" w:fill="F2F2F2" w:themeFill="background1" w:themeFillShade="F2"/>
          </w:tcPr>
          <w:p w14:paraId="481069E2" w14:textId="77777777" w:rsidR="00810D32" w:rsidRPr="00A0654D" w:rsidRDefault="00810D32" w:rsidP="00C15FA4">
            <w:pPr>
              <w:jc w:val="center"/>
              <w:rPr>
                <w:rFonts w:eastAsia="Times New Roman" w:cs="Arial"/>
                <w:b/>
                <w:sz w:val="22"/>
                <w:lang w:eastAsia="en-GB"/>
              </w:rPr>
            </w:pPr>
            <w:r w:rsidRPr="00A0654D">
              <w:rPr>
                <w:rFonts w:eastAsia="Times New Roman" w:cs="Arial"/>
                <w:b/>
                <w:sz w:val="22"/>
                <w:lang w:eastAsia="en-GB"/>
              </w:rPr>
              <w:t>Libraries &amp; Schools</w:t>
            </w:r>
          </w:p>
        </w:tc>
      </w:tr>
      <w:tr w:rsidR="00A0654D" w:rsidRPr="00A0654D" w14:paraId="382F7321" w14:textId="77777777" w:rsidTr="00160B83">
        <w:tc>
          <w:tcPr>
            <w:tcW w:w="4973" w:type="dxa"/>
            <w:shd w:val="clear" w:color="auto" w:fill="auto"/>
          </w:tcPr>
          <w:p w14:paraId="71E3706E"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Angmering Library </w:t>
            </w:r>
          </w:p>
        </w:tc>
        <w:tc>
          <w:tcPr>
            <w:tcW w:w="4938" w:type="dxa"/>
            <w:shd w:val="clear" w:color="auto" w:fill="auto"/>
          </w:tcPr>
          <w:p w14:paraId="3D5D1D07"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Arundel Road, Angmering </w:t>
            </w:r>
          </w:p>
        </w:tc>
      </w:tr>
      <w:tr w:rsidR="00A0654D" w:rsidRPr="00A0654D" w14:paraId="08CCA2A8" w14:textId="77777777" w:rsidTr="00160B83">
        <w:tc>
          <w:tcPr>
            <w:tcW w:w="4973" w:type="dxa"/>
            <w:shd w:val="clear" w:color="auto" w:fill="auto"/>
          </w:tcPr>
          <w:p w14:paraId="0F608DCF"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Rustington Library </w:t>
            </w:r>
          </w:p>
        </w:tc>
        <w:tc>
          <w:tcPr>
            <w:tcW w:w="4938" w:type="dxa"/>
            <w:shd w:val="clear" w:color="auto" w:fill="auto"/>
          </w:tcPr>
          <w:p w14:paraId="062D095B"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Claigmar Road, Rustington</w:t>
            </w:r>
          </w:p>
        </w:tc>
      </w:tr>
      <w:tr w:rsidR="00A0654D" w:rsidRPr="00A0654D" w14:paraId="32EC108A" w14:textId="77777777" w:rsidTr="00160B83">
        <w:tc>
          <w:tcPr>
            <w:tcW w:w="4973" w:type="dxa"/>
            <w:shd w:val="clear" w:color="auto" w:fill="auto"/>
          </w:tcPr>
          <w:p w14:paraId="2D88BC28"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Littlehampton Library </w:t>
            </w:r>
          </w:p>
        </w:tc>
        <w:tc>
          <w:tcPr>
            <w:tcW w:w="4938" w:type="dxa"/>
            <w:shd w:val="clear" w:color="auto" w:fill="auto"/>
          </w:tcPr>
          <w:p w14:paraId="71A71C0D"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Maltravers Road, Littlehampton</w:t>
            </w:r>
          </w:p>
        </w:tc>
      </w:tr>
      <w:tr w:rsidR="00A0654D" w:rsidRPr="00A0654D" w14:paraId="5B544130" w14:textId="77777777" w:rsidTr="00160B83">
        <w:tc>
          <w:tcPr>
            <w:tcW w:w="4973" w:type="dxa"/>
            <w:shd w:val="clear" w:color="auto" w:fill="auto"/>
          </w:tcPr>
          <w:p w14:paraId="254354AD" w14:textId="6A793F65" w:rsidR="00810D32" w:rsidRPr="00A0654D" w:rsidRDefault="00B659E4" w:rsidP="00C15FA4">
            <w:pPr>
              <w:jc w:val="both"/>
              <w:rPr>
                <w:rFonts w:eastAsia="Times New Roman" w:cs="Arial"/>
                <w:sz w:val="22"/>
                <w:lang w:eastAsia="en-GB"/>
              </w:rPr>
            </w:pPr>
            <w:r w:rsidRPr="00A0654D">
              <w:rPr>
                <w:rFonts w:eastAsia="Times New Roman" w:cs="Arial"/>
                <w:sz w:val="22"/>
                <w:lang w:eastAsia="en-GB"/>
              </w:rPr>
              <w:t>St Wilfrid’s Catholic Primary School</w:t>
            </w:r>
          </w:p>
        </w:tc>
        <w:tc>
          <w:tcPr>
            <w:tcW w:w="4938" w:type="dxa"/>
            <w:shd w:val="clear" w:color="auto" w:fill="auto"/>
          </w:tcPr>
          <w:p w14:paraId="231442D2" w14:textId="729273E4" w:rsidR="00810D32" w:rsidRPr="00A0654D" w:rsidRDefault="00B659E4" w:rsidP="00C15FA4">
            <w:pPr>
              <w:jc w:val="both"/>
              <w:rPr>
                <w:rFonts w:eastAsia="Times New Roman" w:cs="Arial"/>
                <w:sz w:val="22"/>
                <w:lang w:eastAsia="en-GB"/>
              </w:rPr>
            </w:pPr>
            <w:r w:rsidRPr="00A0654D">
              <w:rPr>
                <w:rFonts w:eastAsia="Times New Roman" w:cs="Arial"/>
                <w:sz w:val="22"/>
                <w:lang w:eastAsia="en-GB"/>
              </w:rPr>
              <w:t>Arundel Road Angmering</w:t>
            </w:r>
          </w:p>
        </w:tc>
      </w:tr>
      <w:tr w:rsidR="00A0654D" w:rsidRPr="00A0654D" w14:paraId="4525391D" w14:textId="77777777" w:rsidTr="00160B83">
        <w:tc>
          <w:tcPr>
            <w:tcW w:w="4973" w:type="dxa"/>
            <w:shd w:val="clear" w:color="auto" w:fill="auto"/>
          </w:tcPr>
          <w:p w14:paraId="357EC4CD" w14:textId="6DFC51BC"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Summerlea Community Primary School</w:t>
            </w:r>
          </w:p>
        </w:tc>
        <w:tc>
          <w:tcPr>
            <w:tcW w:w="4938" w:type="dxa"/>
            <w:shd w:val="clear" w:color="auto" w:fill="auto"/>
          </w:tcPr>
          <w:p w14:paraId="5B50C869" w14:textId="7BEACD7C"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Windsor Drive Rustington</w:t>
            </w:r>
          </w:p>
        </w:tc>
      </w:tr>
      <w:tr w:rsidR="00A0654D" w:rsidRPr="00A0654D" w14:paraId="18F2B357" w14:textId="77777777" w:rsidTr="00160B83">
        <w:tc>
          <w:tcPr>
            <w:tcW w:w="4973" w:type="dxa"/>
            <w:shd w:val="clear" w:color="auto" w:fill="auto"/>
          </w:tcPr>
          <w:p w14:paraId="54E884AF" w14:textId="0B64452E"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Lyminster Primary School</w:t>
            </w:r>
          </w:p>
        </w:tc>
        <w:tc>
          <w:tcPr>
            <w:tcW w:w="4938" w:type="dxa"/>
            <w:shd w:val="clear" w:color="auto" w:fill="auto"/>
          </w:tcPr>
          <w:p w14:paraId="773720D0" w14:textId="2DD7025E"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Wick Street Littlehampton</w:t>
            </w:r>
          </w:p>
        </w:tc>
      </w:tr>
      <w:tr w:rsidR="00A0654D" w:rsidRPr="00A0654D" w14:paraId="11247C55" w14:textId="77777777" w:rsidTr="00160B83">
        <w:tc>
          <w:tcPr>
            <w:tcW w:w="4973" w:type="dxa"/>
            <w:shd w:val="clear" w:color="auto" w:fill="auto"/>
          </w:tcPr>
          <w:p w14:paraId="22150BA6" w14:textId="672B210E" w:rsidR="00BA055A" w:rsidRPr="00A0654D" w:rsidRDefault="00BA055A" w:rsidP="00C15FA4">
            <w:pPr>
              <w:jc w:val="both"/>
              <w:rPr>
                <w:rFonts w:eastAsia="Times New Roman" w:cs="Arial"/>
                <w:sz w:val="22"/>
                <w:lang w:eastAsia="en-GB"/>
              </w:rPr>
            </w:pPr>
            <w:r w:rsidRPr="00A0654D">
              <w:rPr>
                <w:rFonts w:eastAsia="Times New Roman" w:cs="Arial"/>
                <w:sz w:val="22"/>
                <w:lang w:eastAsia="en-GB"/>
              </w:rPr>
              <w:t>East Preston Infant/Junior School</w:t>
            </w:r>
          </w:p>
        </w:tc>
        <w:tc>
          <w:tcPr>
            <w:tcW w:w="4938" w:type="dxa"/>
            <w:shd w:val="clear" w:color="auto" w:fill="auto"/>
          </w:tcPr>
          <w:p w14:paraId="1C6CB33A" w14:textId="14395557" w:rsidR="00BA055A" w:rsidRPr="00A0654D" w:rsidRDefault="00BA055A" w:rsidP="00C15FA4">
            <w:pPr>
              <w:jc w:val="both"/>
              <w:rPr>
                <w:rFonts w:eastAsia="Times New Roman" w:cs="Arial"/>
                <w:sz w:val="22"/>
                <w:lang w:eastAsia="en-GB"/>
              </w:rPr>
            </w:pPr>
            <w:r w:rsidRPr="00A0654D">
              <w:rPr>
                <w:rFonts w:eastAsia="Times New Roman" w:cs="Arial"/>
                <w:sz w:val="22"/>
                <w:lang w:eastAsia="en-GB"/>
              </w:rPr>
              <w:t>Lashmar Road East Preston</w:t>
            </w:r>
          </w:p>
        </w:tc>
      </w:tr>
      <w:tr w:rsidR="00A0654D" w:rsidRPr="00A0654D" w14:paraId="79B0E0A7" w14:textId="77777777" w:rsidTr="00160B83">
        <w:tc>
          <w:tcPr>
            <w:tcW w:w="4973" w:type="dxa"/>
            <w:shd w:val="clear" w:color="auto" w:fill="auto"/>
          </w:tcPr>
          <w:p w14:paraId="3712E2C1" w14:textId="20E6B954" w:rsidR="00BA055A" w:rsidRPr="00A0654D" w:rsidRDefault="00BA055A" w:rsidP="00C15FA4">
            <w:pPr>
              <w:jc w:val="both"/>
              <w:rPr>
                <w:rFonts w:eastAsia="Times New Roman" w:cs="Arial"/>
                <w:sz w:val="22"/>
                <w:lang w:eastAsia="en-GB"/>
              </w:rPr>
            </w:pPr>
            <w:r w:rsidRPr="00A0654D">
              <w:rPr>
                <w:rFonts w:eastAsia="Times New Roman" w:cs="Arial"/>
                <w:sz w:val="22"/>
                <w:lang w:eastAsia="en-GB"/>
              </w:rPr>
              <w:t>Georgian Gardens Community Primary School</w:t>
            </w:r>
          </w:p>
        </w:tc>
        <w:tc>
          <w:tcPr>
            <w:tcW w:w="4938" w:type="dxa"/>
            <w:shd w:val="clear" w:color="auto" w:fill="auto"/>
          </w:tcPr>
          <w:p w14:paraId="6A91E2A6" w14:textId="33990809" w:rsidR="00BA055A" w:rsidRPr="00A0654D" w:rsidRDefault="00BA055A" w:rsidP="00C15FA4">
            <w:pPr>
              <w:jc w:val="both"/>
              <w:rPr>
                <w:rFonts w:eastAsia="Times New Roman" w:cs="Arial"/>
                <w:sz w:val="22"/>
                <w:lang w:eastAsia="en-GB"/>
              </w:rPr>
            </w:pPr>
            <w:r w:rsidRPr="00A0654D">
              <w:rPr>
                <w:rFonts w:eastAsia="Times New Roman" w:cs="Arial"/>
                <w:sz w:val="22"/>
                <w:lang w:eastAsia="en-GB"/>
              </w:rPr>
              <w:t xml:space="preserve">Guildford Road </w:t>
            </w:r>
            <w:r w:rsidR="00B659E4" w:rsidRPr="00A0654D">
              <w:rPr>
                <w:rFonts w:eastAsia="Times New Roman" w:cs="Arial"/>
                <w:sz w:val="22"/>
                <w:lang w:eastAsia="en-GB"/>
              </w:rPr>
              <w:t>Rustington</w:t>
            </w:r>
          </w:p>
        </w:tc>
      </w:tr>
      <w:tr w:rsidR="00A0654D" w:rsidRPr="00A0654D" w14:paraId="0695F3D9" w14:textId="77777777" w:rsidTr="00160B83">
        <w:tc>
          <w:tcPr>
            <w:tcW w:w="4973" w:type="dxa"/>
            <w:shd w:val="clear" w:color="auto" w:fill="auto"/>
          </w:tcPr>
          <w:p w14:paraId="7EA3EF11" w14:textId="44569A0B" w:rsidR="00B659E4" w:rsidRPr="00A0654D" w:rsidRDefault="00B659E4" w:rsidP="00C15FA4">
            <w:pPr>
              <w:jc w:val="both"/>
              <w:rPr>
                <w:rFonts w:eastAsia="Times New Roman" w:cs="Arial"/>
                <w:sz w:val="22"/>
                <w:lang w:eastAsia="en-GB"/>
              </w:rPr>
            </w:pPr>
            <w:r w:rsidRPr="00A0654D">
              <w:rPr>
                <w:rFonts w:eastAsia="Times New Roman" w:cs="Arial"/>
                <w:sz w:val="22"/>
                <w:lang w:eastAsia="en-GB"/>
              </w:rPr>
              <w:t>St Margarets C of E Primary School</w:t>
            </w:r>
          </w:p>
        </w:tc>
        <w:tc>
          <w:tcPr>
            <w:tcW w:w="4938" w:type="dxa"/>
            <w:shd w:val="clear" w:color="auto" w:fill="auto"/>
          </w:tcPr>
          <w:p w14:paraId="7217654B" w14:textId="0DCA52D1" w:rsidR="00B659E4" w:rsidRPr="00A0654D" w:rsidRDefault="00B659E4" w:rsidP="00C15FA4">
            <w:pPr>
              <w:jc w:val="both"/>
              <w:rPr>
                <w:rFonts w:eastAsia="Times New Roman" w:cs="Arial"/>
                <w:sz w:val="22"/>
                <w:lang w:eastAsia="en-GB"/>
              </w:rPr>
            </w:pPr>
            <w:r w:rsidRPr="00A0654D">
              <w:rPr>
                <w:rFonts w:eastAsia="Times New Roman" w:cs="Arial"/>
                <w:sz w:val="22"/>
                <w:lang w:eastAsia="en-GB"/>
              </w:rPr>
              <w:t>Arundel Road Angmering</w:t>
            </w:r>
          </w:p>
        </w:tc>
      </w:tr>
      <w:tr w:rsidR="00A0654D" w:rsidRPr="00A0654D" w14:paraId="1FBFA141" w14:textId="77777777" w:rsidTr="00160B83">
        <w:tc>
          <w:tcPr>
            <w:tcW w:w="4973" w:type="dxa"/>
            <w:shd w:val="clear" w:color="auto" w:fill="auto"/>
          </w:tcPr>
          <w:p w14:paraId="18879644" w14:textId="40F103F4"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Clapham &amp; Patching C of E Primary School</w:t>
            </w:r>
          </w:p>
        </w:tc>
        <w:tc>
          <w:tcPr>
            <w:tcW w:w="4938" w:type="dxa"/>
            <w:shd w:val="clear" w:color="auto" w:fill="auto"/>
          </w:tcPr>
          <w:p w14:paraId="249C6AF3" w14:textId="069DB10F" w:rsidR="000460A7" w:rsidRPr="00A0654D" w:rsidRDefault="000460A7" w:rsidP="00C15FA4">
            <w:pPr>
              <w:jc w:val="both"/>
              <w:rPr>
                <w:rFonts w:eastAsia="Times New Roman" w:cs="Arial"/>
                <w:sz w:val="22"/>
                <w:lang w:eastAsia="en-GB"/>
              </w:rPr>
            </w:pPr>
            <w:r w:rsidRPr="00A0654D">
              <w:rPr>
                <w:rFonts w:eastAsia="Times New Roman" w:cs="Arial"/>
                <w:sz w:val="22"/>
                <w:lang w:eastAsia="en-GB"/>
              </w:rPr>
              <w:t>The Street Clapham</w:t>
            </w:r>
          </w:p>
        </w:tc>
      </w:tr>
      <w:tr w:rsidR="000101AE" w:rsidRPr="00A0654D" w14:paraId="230A3B37" w14:textId="77777777" w:rsidTr="00160B83">
        <w:tc>
          <w:tcPr>
            <w:tcW w:w="4973" w:type="dxa"/>
            <w:shd w:val="clear" w:color="auto" w:fill="auto"/>
          </w:tcPr>
          <w:p w14:paraId="5D0A1480" w14:textId="392344F3" w:rsidR="000101AE" w:rsidRPr="00A0654D" w:rsidRDefault="000101AE" w:rsidP="00C15FA4">
            <w:pPr>
              <w:jc w:val="both"/>
              <w:rPr>
                <w:rFonts w:eastAsia="Times New Roman" w:cs="Arial"/>
                <w:sz w:val="22"/>
                <w:lang w:eastAsia="en-GB"/>
              </w:rPr>
            </w:pPr>
            <w:r>
              <w:rPr>
                <w:rFonts w:eastAsia="Times New Roman" w:cs="Arial"/>
                <w:sz w:val="22"/>
                <w:lang w:eastAsia="en-GB"/>
              </w:rPr>
              <w:t xml:space="preserve">White Meadows Primary Academy </w:t>
            </w:r>
          </w:p>
        </w:tc>
        <w:tc>
          <w:tcPr>
            <w:tcW w:w="4938" w:type="dxa"/>
            <w:shd w:val="clear" w:color="auto" w:fill="auto"/>
          </w:tcPr>
          <w:p w14:paraId="66C15C99" w14:textId="4CE1D271" w:rsidR="000101AE" w:rsidRPr="00A0654D" w:rsidRDefault="000101AE" w:rsidP="00C15FA4">
            <w:pPr>
              <w:jc w:val="both"/>
              <w:rPr>
                <w:rFonts w:eastAsia="Times New Roman" w:cs="Arial"/>
                <w:sz w:val="22"/>
                <w:lang w:eastAsia="en-GB"/>
              </w:rPr>
            </w:pPr>
            <w:r>
              <w:rPr>
                <w:rFonts w:eastAsia="Times New Roman" w:cs="Arial"/>
                <w:sz w:val="22"/>
                <w:lang w:eastAsia="en-GB"/>
              </w:rPr>
              <w:t>Whitelea Road Littlehampton</w:t>
            </w:r>
          </w:p>
        </w:tc>
      </w:tr>
      <w:tr w:rsidR="000101AE" w:rsidRPr="00A0654D" w14:paraId="14840E43" w14:textId="77777777" w:rsidTr="00160B83">
        <w:tc>
          <w:tcPr>
            <w:tcW w:w="4973" w:type="dxa"/>
            <w:shd w:val="clear" w:color="auto" w:fill="auto"/>
          </w:tcPr>
          <w:p w14:paraId="469131CC" w14:textId="2CA887A9" w:rsidR="000101AE" w:rsidRPr="00A0654D" w:rsidRDefault="000101AE" w:rsidP="00C15FA4">
            <w:pPr>
              <w:jc w:val="both"/>
              <w:rPr>
                <w:rFonts w:eastAsia="Times New Roman" w:cs="Arial"/>
                <w:sz w:val="22"/>
                <w:lang w:eastAsia="en-GB"/>
              </w:rPr>
            </w:pPr>
            <w:r>
              <w:rPr>
                <w:rFonts w:eastAsia="Times New Roman" w:cs="Arial"/>
                <w:sz w:val="22"/>
                <w:lang w:eastAsia="en-GB"/>
              </w:rPr>
              <w:t>The Angmering School</w:t>
            </w:r>
          </w:p>
        </w:tc>
        <w:tc>
          <w:tcPr>
            <w:tcW w:w="4938" w:type="dxa"/>
            <w:shd w:val="clear" w:color="auto" w:fill="auto"/>
          </w:tcPr>
          <w:p w14:paraId="4B303C3F" w14:textId="1ADDF3AD" w:rsidR="000101AE" w:rsidRPr="00A0654D" w:rsidRDefault="000101AE" w:rsidP="00C15FA4">
            <w:pPr>
              <w:jc w:val="both"/>
              <w:rPr>
                <w:rFonts w:eastAsia="Times New Roman" w:cs="Arial"/>
                <w:sz w:val="22"/>
                <w:lang w:eastAsia="en-GB"/>
              </w:rPr>
            </w:pPr>
            <w:r>
              <w:rPr>
                <w:rFonts w:eastAsia="Times New Roman" w:cs="Arial"/>
                <w:sz w:val="22"/>
                <w:lang w:eastAsia="en-GB"/>
              </w:rPr>
              <w:t>Station Road Angmering</w:t>
            </w:r>
          </w:p>
        </w:tc>
      </w:tr>
      <w:tr w:rsidR="00E873F0" w:rsidRPr="00A0654D" w14:paraId="601A37EE" w14:textId="77777777" w:rsidTr="00160B83">
        <w:tc>
          <w:tcPr>
            <w:tcW w:w="4973" w:type="dxa"/>
            <w:shd w:val="clear" w:color="auto" w:fill="auto"/>
          </w:tcPr>
          <w:p w14:paraId="7443F62D" w14:textId="4F0083FB" w:rsidR="00E873F0" w:rsidRDefault="00E873F0" w:rsidP="00C15FA4">
            <w:pPr>
              <w:jc w:val="both"/>
              <w:rPr>
                <w:rFonts w:eastAsia="Times New Roman" w:cs="Arial"/>
                <w:sz w:val="22"/>
                <w:lang w:eastAsia="en-GB"/>
              </w:rPr>
            </w:pPr>
            <w:r>
              <w:rPr>
                <w:rFonts w:eastAsia="Times New Roman" w:cs="Arial"/>
                <w:sz w:val="22"/>
                <w:lang w:eastAsia="en-GB"/>
              </w:rPr>
              <w:t>The Littlehampton Academy</w:t>
            </w:r>
          </w:p>
        </w:tc>
        <w:tc>
          <w:tcPr>
            <w:tcW w:w="4938" w:type="dxa"/>
            <w:shd w:val="clear" w:color="auto" w:fill="auto"/>
          </w:tcPr>
          <w:p w14:paraId="6E4820AB" w14:textId="4B7F390B" w:rsidR="00E873F0" w:rsidRDefault="00E873F0" w:rsidP="00C15FA4">
            <w:pPr>
              <w:jc w:val="both"/>
              <w:rPr>
                <w:rFonts w:eastAsia="Times New Roman" w:cs="Arial"/>
                <w:sz w:val="22"/>
                <w:lang w:eastAsia="en-GB"/>
              </w:rPr>
            </w:pPr>
            <w:r>
              <w:rPr>
                <w:rFonts w:eastAsia="Times New Roman" w:cs="Arial"/>
                <w:sz w:val="22"/>
                <w:lang w:eastAsia="en-GB"/>
              </w:rPr>
              <w:t>Fitzalan Road</w:t>
            </w:r>
          </w:p>
        </w:tc>
      </w:tr>
      <w:tr w:rsidR="00A0654D" w:rsidRPr="00A0654D" w14:paraId="54AF4BBF" w14:textId="77777777" w:rsidTr="00160B83">
        <w:tc>
          <w:tcPr>
            <w:tcW w:w="9911" w:type="dxa"/>
            <w:gridSpan w:val="2"/>
            <w:shd w:val="clear" w:color="auto" w:fill="F2F2F2" w:themeFill="background1" w:themeFillShade="F2"/>
          </w:tcPr>
          <w:p w14:paraId="4A55B28B" w14:textId="77777777" w:rsidR="00810D32" w:rsidRPr="00A0654D" w:rsidRDefault="00810D32" w:rsidP="00C15FA4">
            <w:pPr>
              <w:jc w:val="center"/>
              <w:rPr>
                <w:rFonts w:eastAsia="Times New Roman" w:cs="Arial"/>
                <w:b/>
                <w:sz w:val="22"/>
                <w:lang w:eastAsia="en-GB"/>
              </w:rPr>
            </w:pPr>
            <w:r w:rsidRPr="00A0654D">
              <w:rPr>
                <w:rFonts w:eastAsia="Times New Roman" w:cs="Arial"/>
                <w:b/>
                <w:sz w:val="22"/>
                <w:lang w:eastAsia="en-GB"/>
              </w:rPr>
              <w:t>Medical Centres</w:t>
            </w:r>
          </w:p>
        </w:tc>
      </w:tr>
      <w:tr w:rsidR="00A0654D" w:rsidRPr="00A0654D" w14:paraId="0E85D23A" w14:textId="77777777" w:rsidTr="00160B83">
        <w:tc>
          <w:tcPr>
            <w:tcW w:w="4973" w:type="dxa"/>
            <w:shd w:val="clear" w:color="auto" w:fill="auto"/>
          </w:tcPr>
          <w:p w14:paraId="13327DCE" w14:textId="1DF38287" w:rsidR="006F410E" w:rsidRPr="00A0654D" w:rsidRDefault="006F410E" w:rsidP="00C15FA4">
            <w:pPr>
              <w:jc w:val="both"/>
              <w:rPr>
                <w:rFonts w:eastAsia="Times New Roman" w:cs="Arial"/>
                <w:sz w:val="22"/>
                <w:lang w:eastAsia="en-GB"/>
              </w:rPr>
            </w:pPr>
          </w:p>
        </w:tc>
        <w:tc>
          <w:tcPr>
            <w:tcW w:w="4938" w:type="dxa"/>
            <w:shd w:val="clear" w:color="auto" w:fill="auto"/>
          </w:tcPr>
          <w:p w14:paraId="131101FC" w14:textId="5BEDF3E1" w:rsidR="006F410E" w:rsidRPr="00A0654D" w:rsidRDefault="006F410E" w:rsidP="00C15FA4">
            <w:pPr>
              <w:jc w:val="both"/>
              <w:rPr>
                <w:rFonts w:eastAsia="Times New Roman" w:cs="Arial"/>
                <w:sz w:val="22"/>
                <w:lang w:eastAsia="en-GB"/>
              </w:rPr>
            </w:pPr>
          </w:p>
        </w:tc>
      </w:tr>
      <w:tr w:rsidR="00A0654D" w:rsidRPr="00A0654D" w14:paraId="4E2356CC" w14:textId="77777777" w:rsidTr="00160B83">
        <w:tc>
          <w:tcPr>
            <w:tcW w:w="4973" w:type="dxa"/>
            <w:shd w:val="clear" w:color="auto" w:fill="auto"/>
          </w:tcPr>
          <w:p w14:paraId="174B7B62" w14:textId="66CD7D15"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The Angmering </w:t>
            </w:r>
            <w:r w:rsidR="0087395E" w:rsidRPr="00A0654D">
              <w:rPr>
                <w:rFonts w:eastAsia="Times New Roman" w:cs="Arial"/>
                <w:sz w:val="22"/>
                <w:lang w:eastAsia="en-GB"/>
              </w:rPr>
              <w:t xml:space="preserve">Medical Centre </w:t>
            </w:r>
          </w:p>
        </w:tc>
        <w:tc>
          <w:tcPr>
            <w:tcW w:w="4938" w:type="dxa"/>
            <w:shd w:val="clear" w:color="auto" w:fill="auto"/>
          </w:tcPr>
          <w:p w14:paraId="45C9147A"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Station Road, Angmering </w:t>
            </w:r>
          </w:p>
        </w:tc>
      </w:tr>
      <w:tr w:rsidR="00A0654D" w:rsidRPr="00A0654D" w14:paraId="5AF1E6B2" w14:textId="77777777" w:rsidTr="00160B83">
        <w:tc>
          <w:tcPr>
            <w:tcW w:w="4973" w:type="dxa"/>
            <w:shd w:val="clear" w:color="auto" w:fill="auto"/>
          </w:tcPr>
          <w:p w14:paraId="608DF9A0" w14:textId="78D47A18"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Westcourt Medical Centre</w:t>
            </w:r>
          </w:p>
        </w:tc>
        <w:tc>
          <w:tcPr>
            <w:tcW w:w="4938" w:type="dxa"/>
            <w:shd w:val="clear" w:color="auto" w:fill="auto"/>
          </w:tcPr>
          <w:p w14:paraId="41AE68A9" w14:textId="2E159EE2" w:rsidR="00224307" w:rsidRPr="00A0654D" w:rsidRDefault="00224307" w:rsidP="00C15FA4">
            <w:pPr>
              <w:jc w:val="both"/>
              <w:rPr>
                <w:rFonts w:eastAsia="Times New Roman" w:cs="Arial"/>
                <w:sz w:val="22"/>
                <w:lang w:eastAsia="en-GB"/>
              </w:rPr>
            </w:pPr>
            <w:r w:rsidRPr="00A0654D">
              <w:rPr>
                <w:rFonts w:eastAsia="Times New Roman" w:cs="Arial"/>
                <w:sz w:val="22"/>
                <w:lang w:eastAsia="en-GB"/>
              </w:rPr>
              <w:t>The Street Rustington</w:t>
            </w:r>
          </w:p>
        </w:tc>
      </w:tr>
      <w:tr w:rsidR="00A0654D" w:rsidRPr="00A0654D" w14:paraId="36037CD6" w14:textId="77777777" w:rsidTr="00160B83">
        <w:tc>
          <w:tcPr>
            <w:tcW w:w="4973" w:type="dxa"/>
            <w:shd w:val="clear" w:color="auto" w:fill="auto"/>
          </w:tcPr>
          <w:p w14:paraId="19A87A0F" w14:textId="4824EC7C" w:rsidR="00BA055A" w:rsidRPr="00A0654D" w:rsidRDefault="00BA055A" w:rsidP="00C15FA4">
            <w:pPr>
              <w:jc w:val="both"/>
              <w:rPr>
                <w:rFonts w:eastAsia="Times New Roman" w:cs="Arial"/>
                <w:sz w:val="22"/>
                <w:lang w:eastAsia="en-GB"/>
              </w:rPr>
            </w:pPr>
            <w:r w:rsidRPr="00A0654D">
              <w:rPr>
                <w:rFonts w:eastAsia="Times New Roman" w:cs="Arial"/>
                <w:sz w:val="22"/>
                <w:lang w:eastAsia="en-GB"/>
              </w:rPr>
              <w:t>Willowgreen Medical Centre</w:t>
            </w:r>
          </w:p>
        </w:tc>
        <w:tc>
          <w:tcPr>
            <w:tcW w:w="4938" w:type="dxa"/>
            <w:shd w:val="clear" w:color="auto" w:fill="auto"/>
          </w:tcPr>
          <w:p w14:paraId="6F5F4C6A" w14:textId="3F381D2C" w:rsidR="00BA055A" w:rsidRPr="00A0654D" w:rsidRDefault="00BA055A" w:rsidP="00C15FA4">
            <w:pPr>
              <w:jc w:val="both"/>
              <w:rPr>
                <w:rFonts w:eastAsia="Times New Roman" w:cs="Arial"/>
                <w:sz w:val="22"/>
                <w:lang w:eastAsia="en-GB"/>
              </w:rPr>
            </w:pPr>
            <w:r w:rsidRPr="00A0654D">
              <w:rPr>
                <w:rFonts w:eastAsia="Times New Roman" w:cs="Arial"/>
                <w:sz w:val="22"/>
                <w:lang w:eastAsia="en-GB"/>
              </w:rPr>
              <w:t>Station Road East Preston</w:t>
            </w:r>
          </w:p>
        </w:tc>
      </w:tr>
      <w:tr w:rsidR="000101AE" w:rsidRPr="00A0654D" w14:paraId="54C56FD7" w14:textId="77777777" w:rsidTr="00160B83">
        <w:tc>
          <w:tcPr>
            <w:tcW w:w="4973" w:type="dxa"/>
            <w:shd w:val="clear" w:color="auto" w:fill="auto"/>
          </w:tcPr>
          <w:p w14:paraId="1B1DFE72" w14:textId="6823CB40" w:rsidR="000101AE" w:rsidRPr="00A0654D" w:rsidRDefault="000101AE" w:rsidP="00C15FA4">
            <w:pPr>
              <w:jc w:val="both"/>
              <w:rPr>
                <w:rFonts w:eastAsia="Times New Roman" w:cs="Arial"/>
                <w:sz w:val="22"/>
                <w:lang w:eastAsia="en-GB"/>
              </w:rPr>
            </w:pPr>
            <w:r>
              <w:rPr>
                <w:rFonts w:eastAsia="Times New Roman" w:cs="Arial"/>
                <w:sz w:val="22"/>
                <w:lang w:eastAsia="en-GB"/>
              </w:rPr>
              <w:t>The Coppice Surgery</w:t>
            </w:r>
          </w:p>
        </w:tc>
        <w:tc>
          <w:tcPr>
            <w:tcW w:w="4938" w:type="dxa"/>
            <w:shd w:val="clear" w:color="auto" w:fill="auto"/>
          </w:tcPr>
          <w:p w14:paraId="68B722F8" w14:textId="3E2111ED" w:rsidR="000101AE" w:rsidRPr="00A0654D" w:rsidRDefault="000101AE" w:rsidP="00C15FA4">
            <w:pPr>
              <w:jc w:val="both"/>
              <w:rPr>
                <w:rFonts w:eastAsia="Times New Roman" w:cs="Arial"/>
                <w:sz w:val="22"/>
                <w:lang w:eastAsia="en-GB"/>
              </w:rPr>
            </w:pPr>
            <w:r>
              <w:rPr>
                <w:rFonts w:eastAsia="Times New Roman" w:cs="Arial"/>
                <w:sz w:val="22"/>
                <w:lang w:eastAsia="en-GB"/>
              </w:rPr>
              <w:t>Herne Lane Rustington</w:t>
            </w:r>
          </w:p>
        </w:tc>
      </w:tr>
      <w:tr w:rsidR="000101AE" w:rsidRPr="00A0654D" w14:paraId="309DDE38" w14:textId="77777777" w:rsidTr="00160B83">
        <w:tc>
          <w:tcPr>
            <w:tcW w:w="4973" w:type="dxa"/>
            <w:shd w:val="clear" w:color="auto" w:fill="auto"/>
          </w:tcPr>
          <w:p w14:paraId="2FA35EFE" w14:textId="4C217877" w:rsidR="000101AE" w:rsidRDefault="000101AE" w:rsidP="00C15FA4">
            <w:pPr>
              <w:jc w:val="both"/>
              <w:rPr>
                <w:rFonts w:eastAsia="Times New Roman" w:cs="Arial"/>
                <w:sz w:val="22"/>
                <w:lang w:eastAsia="en-GB"/>
              </w:rPr>
            </w:pPr>
            <w:r>
              <w:rPr>
                <w:rFonts w:eastAsia="Times New Roman" w:cs="Arial"/>
                <w:sz w:val="22"/>
                <w:lang w:eastAsia="en-GB"/>
              </w:rPr>
              <w:t xml:space="preserve">The Park Surgery </w:t>
            </w:r>
          </w:p>
        </w:tc>
        <w:tc>
          <w:tcPr>
            <w:tcW w:w="4938" w:type="dxa"/>
            <w:shd w:val="clear" w:color="auto" w:fill="auto"/>
          </w:tcPr>
          <w:p w14:paraId="29800DCB" w14:textId="78904FEC" w:rsidR="000101AE" w:rsidRDefault="000101AE" w:rsidP="00C15FA4">
            <w:pPr>
              <w:jc w:val="both"/>
              <w:rPr>
                <w:rFonts w:eastAsia="Times New Roman" w:cs="Arial"/>
                <w:sz w:val="22"/>
                <w:lang w:eastAsia="en-GB"/>
              </w:rPr>
            </w:pPr>
            <w:r>
              <w:rPr>
                <w:rFonts w:eastAsia="Times New Roman" w:cs="Arial"/>
                <w:sz w:val="22"/>
                <w:lang w:eastAsia="en-GB"/>
              </w:rPr>
              <w:t>St Floras Road Littlehampton</w:t>
            </w:r>
          </w:p>
        </w:tc>
      </w:tr>
      <w:tr w:rsidR="000101AE" w:rsidRPr="00A0654D" w14:paraId="742CA5ED" w14:textId="77777777" w:rsidTr="00160B83">
        <w:tc>
          <w:tcPr>
            <w:tcW w:w="4973" w:type="dxa"/>
            <w:shd w:val="clear" w:color="auto" w:fill="auto"/>
          </w:tcPr>
          <w:p w14:paraId="6D535FD7" w14:textId="732C9522" w:rsidR="000101AE" w:rsidRDefault="000101AE" w:rsidP="00C15FA4">
            <w:pPr>
              <w:jc w:val="both"/>
              <w:rPr>
                <w:rFonts w:eastAsia="Times New Roman" w:cs="Arial"/>
                <w:sz w:val="22"/>
                <w:lang w:eastAsia="en-GB"/>
              </w:rPr>
            </w:pPr>
            <w:r>
              <w:rPr>
                <w:rFonts w:eastAsia="Times New Roman" w:cs="Arial"/>
                <w:sz w:val="22"/>
                <w:lang w:eastAsia="en-GB"/>
              </w:rPr>
              <w:t>Westcourt Medical centre</w:t>
            </w:r>
          </w:p>
        </w:tc>
        <w:tc>
          <w:tcPr>
            <w:tcW w:w="4938" w:type="dxa"/>
            <w:shd w:val="clear" w:color="auto" w:fill="auto"/>
          </w:tcPr>
          <w:p w14:paraId="3290B2EB" w14:textId="6EC52036" w:rsidR="000101AE" w:rsidRDefault="000101AE" w:rsidP="00C15FA4">
            <w:pPr>
              <w:jc w:val="both"/>
              <w:rPr>
                <w:rFonts w:eastAsia="Times New Roman" w:cs="Arial"/>
                <w:sz w:val="22"/>
                <w:lang w:eastAsia="en-GB"/>
              </w:rPr>
            </w:pPr>
            <w:r>
              <w:rPr>
                <w:rFonts w:eastAsia="Times New Roman" w:cs="Arial"/>
                <w:sz w:val="22"/>
                <w:lang w:eastAsia="en-GB"/>
              </w:rPr>
              <w:t>The Street Rustington</w:t>
            </w:r>
          </w:p>
        </w:tc>
      </w:tr>
      <w:tr w:rsidR="000101AE" w:rsidRPr="00A0654D" w14:paraId="2D92775D" w14:textId="77777777" w:rsidTr="00160B83">
        <w:tc>
          <w:tcPr>
            <w:tcW w:w="4973" w:type="dxa"/>
            <w:shd w:val="clear" w:color="auto" w:fill="auto"/>
          </w:tcPr>
          <w:p w14:paraId="39E7FC1A" w14:textId="0BFB6A14" w:rsidR="000101AE" w:rsidRDefault="000101AE" w:rsidP="00C15FA4">
            <w:pPr>
              <w:jc w:val="both"/>
              <w:rPr>
                <w:rFonts w:eastAsia="Times New Roman" w:cs="Arial"/>
                <w:sz w:val="22"/>
                <w:lang w:eastAsia="en-GB"/>
              </w:rPr>
            </w:pPr>
          </w:p>
        </w:tc>
        <w:tc>
          <w:tcPr>
            <w:tcW w:w="4938" w:type="dxa"/>
            <w:shd w:val="clear" w:color="auto" w:fill="auto"/>
          </w:tcPr>
          <w:p w14:paraId="13BF50FB" w14:textId="17A9EF6C" w:rsidR="000101AE" w:rsidRDefault="000101AE" w:rsidP="00C15FA4">
            <w:pPr>
              <w:jc w:val="both"/>
              <w:rPr>
                <w:rFonts w:eastAsia="Times New Roman" w:cs="Arial"/>
                <w:sz w:val="22"/>
                <w:lang w:eastAsia="en-GB"/>
              </w:rPr>
            </w:pPr>
          </w:p>
        </w:tc>
      </w:tr>
      <w:tr w:rsidR="00A0654D" w:rsidRPr="00A0654D" w14:paraId="09403C7C" w14:textId="77777777" w:rsidTr="00160B83">
        <w:trPr>
          <w:trHeight w:val="263"/>
        </w:trPr>
        <w:tc>
          <w:tcPr>
            <w:tcW w:w="9911" w:type="dxa"/>
            <w:gridSpan w:val="2"/>
            <w:shd w:val="clear" w:color="auto" w:fill="F2F2F2" w:themeFill="background1" w:themeFillShade="F2"/>
          </w:tcPr>
          <w:p w14:paraId="3CC5BF14" w14:textId="77777777" w:rsidR="00810D32" w:rsidRPr="00A0654D" w:rsidRDefault="00810D32" w:rsidP="00C15FA4">
            <w:pPr>
              <w:jc w:val="center"/>
              <w:rPr>
                <w:rFonts w:eastAsia="Times New Roman" w:cs="Arial"/>
                <w:b/>
                <w:sz w:val="22"/>
                <w:lang w:eastAsia="en-GB"/>
              </w:rPr>
            </w:pPr>
            <w:r w:rsidRPr="00A0654D">
              <w:rPr>
                <w:rFonts w:eastAsia="Times New Roman" w:cs="Arial"/>
                <w:b/>
                <w:sz w:val="22"/>
                <w:lang w:eastAsia="en-GB"/>
              </w:rPr>
              <w:t xml:space="preserve">Community Centres/Village Halls </w:t>
            </w:r>
          </w:p>
        </w:tc>
      </w:tr>
      <w:tr w:rsidR="00A0654D" w:rsidRPr="00A0654D" w14:paraId="10649173" w14:textId="77777777" w:rsidTr="00160B83">
        <w:trPr>
          <w:trHeight w:val="263"/>
        </w:trPr>
        <w:tc>
          <w:tcPr>
            <w:tcW w:w="4973" w:type="dxa"/>
            <w:shd w:val="clear" w:color="auto" w:fill="auto"/>
          </w:tcPr>
          <w:p w14:paraId="3FF880F7" w14:textId="6CA30272"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Ferring Village Hal</w:t>
            </w:r>
            <w:r w:rsidR="005F58E1" w:rsidRPr="00A0654D">
              <w:rPr>
                <w:rFonts w:eastAsia="Times New Roman" w:cs="Arial"/>
                <w:sz w:val="22"/>
                <w:lang w:eastAsia="en-GB"/>
              </w:rPr>
              <w:t>l</w:t>
            </w:r>
          </w:p>
        </w:tc>
        <w:tc>
          <w:tcPr>
            <w:tcW w:w="4938" w:type="dxa"/>
            <w:shd w:val="clear" w:color="auto" w:fill="auto"/>
          </w:tcPr>
          <w:p w14:paraId="3B7847BA"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Ferring Street, Ferring</w:t>
            </w:r>
          </w:p>
        </w:tc>
      </w:tr>
      <w:tr w:rsidR="00A0654D" w:rsidRPr="00A0654D" w14:paraId="7BFF5D01" w14:textId="77777777" w:rsidTr="00160B83">
        <w:trPr>
          <w:trHeight w:val="263"/>
        </w:trPr>
        <w:tc>
          <w:tcPr>
            <w:tcW w:w="4973" w:type="dxa"/>
            <w:shd w:val="clear" w:color="auto" w:fill="auto"/>
          </w:tcPr>
          <w:p w14:paraId="7D2CAB4F"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Findon Village Hall </w:t>
            </w:r>
          </w:p>
        </w:tc>
        <w:tc>
          <w:tcPr>
            <w:tcW w:w="4938" w:type="dxa"/>
            <w:shd w:val="clear" w:color="auto" w:fill="auto"/>
          </w:tcPr>
          <w:p w14:paraId="35B5014B"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High Street, Findon</w:t>
            </w:r>
          </w:p>
        </w:tc>
      </w:tr>
      <w:tr w:rsidR="00A0654D" w:rsidRPr="00A0654D" w14:paraId="132D3195" w14:textId="77777777" w:rsidTr="00873CD8">
        <w:trPr>
          <w:trHeight w:val="509"/>
        </w:trPr>
        <w:tc>
          <w:tcPr>
            <w:tcW w:w="4973" w:type="dxa"/>
            <w:shd w:val="clear" w:color="auto" w:fill="auto"/>
          </w:tcPr>
          <w:p w14:paraId="0E9FE980"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 xml:space="preserve">Angmering Community Centre </w:t>
            </w:r>
          </w:p>
        </w:tc>
        <w:tc>
          <w:tcPr>
            <w:tcW w:w="4938" w:type="dxa"/>
            <w:shd w:val="clear" w:color="auto" w:fill="auto"/>
          </w:tcPr>
          <w:p w14:paraId="27CD89D3"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Foxwood Avenue, Angmering</w:t>
            </w:r>
          </w:p>
        </w:tc>
      </w:tr>
      <w:tr w:rsidR="00A0654D" w:rsidRPr="00A0654D" w14:paraId="2986DC88" w14:textId="77777777" w:rsidTr="00160B83">
        <w:tc>
          <w:tcPr>
            <w:tcW w:w="9911" w:type="dxa"/>
            <w:gridSpan w:val="2"/>
            <w:shd w:val="clear" w:color="auto" w:fill="F2F2F2" w:themeFill="background1" w:themeFillShade="F2"/>
          </w:tcPr>
          <w:p w14:paraId="1CDB70E6" w14:textId="77777777" w:rsidR="00810D32" w:rsidRPr="00A0654D" w:rsidRDefault="00810D32" w:rsidP="00C15FA4">
            <w:pPr>
              <w:jc w:val="center"/>
              <w:rPr>
                <w:rFonts w:eastAsia="Times New Roman" w:cs="Arial"/>
                <w:b/>
                <w:sz w:val="22"/>
                <w:lang w:eastAsia="en-GB"/>
              </w:rPr>
            </w:pPr>
            <w:r w:rsidRPr="00A0654D">
              <w:rPr>
                <w:rFonts w:eastAsia="Times New Roman" w:cs="Arial"/>
                <w:b/>
                <w:sz w:val="22"/>
                <w:lang w:eastAsia="en-GB"/>
              </w:rPr>
              <w:t>Other Venues</w:t>
            </w:r>
          </w:p>
        </w:tc>
      </w:tr>
      <w:tr w:rsidR="00A0654D" w:rsidRPr="00A0654D" w14:paraId="2A7C06D0" w14:textId="77777777" w:rsidTr="00160B83">
        <w:tc>
          <w:tcPr>
            <w:tcW w:w="4973" w:type="dxa"/>
            <w:shd w:val="clear" w:color="auto" w:fill="auto"/>
          </w:tcPr>
          <w:p w14:paraId="35C710FE" w14:textId="6661A92D" w:rsidR="00810D32" w:rsidRPr="00A0654D" w:rsidRDefault="005D1C54" w:rsidP="00C15FA4">
            <w:pPr>
              <w:jc w:val="both"/>
              <w:rPr>
                <w:rFonts w:eastAsia="Times New Roman" w:cs="Arial"/>
                <w:sz w:val="22"/>
                <w:lang w:eastAsia="en-GB"/>
              </w:rPr>
            </w:pPr>
            <w:r w:rsidRPr="00A0654D">
              <w:rPr>
                <w:rFonts w:eastAsia="Times New Roman" w:cs="Arial"/>
                <w:sz w:val="22"/>
                <w:lang w:eastAsia="en-GB"/>
              </w:rPr>
              <w:lastRenderedPageBreak/>
              <w:t>The Wave</w:t>
            </w:r>
          </w:p>
        </w:tc>
        <w:tc>
          <w:tcPr>
            <w:tcW w:w="4938" w:type="dxa"/>
            <w:shd w:val="clear" w:color="auto" w:fill="auto"/>
          </w:tcPr>
          <w:p w14:paraId="30E3B3F8"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Sea Road, Littlehampton</w:t>
            </w:r>
          </w:p>
        </w:tc>
      </w:tr>
      <w:tr w:rsidR="00A0654D" w:rsidRPr="00A0654D" w14:paraId="6C1DF787" w14:textId="77777777" w:rsidTr="00160B83">
        <w:tc>
          <w:tcPr>
            <w:tcW w:w="4973" w:type="dxa"/>
            <w:shd w:val="clear" w:color="auto" w:fill="auto"/>
          </w:tcPr>
          <w:p w14:paraId="48965040" w14:textId="54ADE9F5"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Littlehampton Railway Station</w:t>
            </w:r>
          </w:p>
        </w:tc>
        <w:tc>
          <w:tcPr>
            <w:tcW w:w="4938" w:type="dxa"/>
            <w:shd w:val="clear" w:color="auto" w:fill="auto"/>
          </w:tcPr>
          <w:p w14:paraId="4991740D" w14:textId="78BAFE87"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Terminus Road</w:t>
            </w:r>
            <w:r w:rsidR="00160B83" w:rsidRPr="00A0654D">
              <w:rPr>
                <w:rFonts w:eastAsia="Times New Roman" w:cs="Arial"/>
                <w:sz w:val="22"/>
                <w:lang w:eastAsia="en-GB"/>
              </w:rPr>
              <w:t xml:space="preserve"> Littlehampton</w:t>
            </w:r>
          </w:p>
        </w:tc>
      </w:tr>
      <w:tr w:rsidR="00A0654D" w:rsidRPr="00A0654D" w14:paraId="727A20E2" w14:textId="77777777" w:rsidTr="00160B83">
        <w:tc>
          <w:tcPr>
            <w:tcW w:w="4973" w:type="dxa"/>
            <w:shd w:val="clear" w:color="auto" w:fill="auto"/>
          </w:tcPr>
          <w:p w14:paraId="6858B811" w14:textId="524C7B3B"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Sainsburys Rustington</w:t>
            </w:r>
          </w:p>
        </w:tc>
        <w:tc>
          <w:tcPr>
            <w:tcW w:w="4938" w:type="dxa"/>
            <w:shd w:val="clear" w:color="auto" w:fill="auto"/>
          </w:tcPr>
          <w:p w14:paraId="2E9A59F7" w14:textId="366D99C1"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New Road</w:t>
            </w:r>
            <w:r w:rsidR="00160B83" w:rsidRPr="00A0654D">
              <w:rPr>
                <w:rFonts w:eastAsia="Times New Roman" w:cs="Arial"/>
                <w:sz w:val="22"/>
                <w:lang w:eastAsia="en-GB"/>
              </w:rPr>
              <w:t xml:space="preserve"> Littlehampton</w:t>
            </w:r>
          </w:p>
        </w:tc>
      </w:tr>
      <w:tr w:rsidR="00A0654D" w:rsidRPr="00A0654D" w14:paraId="718DFC83" w14:textId="77777777" w:rsidTr="00160B83">
        <w:tc>
          <w:tcPr>
            <w:tcW w:w="4973" w:type="dxa"/>
            <w:shd w:val="clear" w:color="auto" w:fill="auto"/>
          </w:tcPr>
          <w:p w14:paraId="3400A5FE" w14:textId="6F1D137D"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Angmering Railway Station</w:t>
            </w:r>
          </w:p>
        </w:tc>
        <w:tc>
          <w:tcPr>
            <w:tcW w:w="4938" w:type="dxa"/>
            <w:shd w:val="clear" w:color="auto" w:fill="auto"/>
          </w:tcPr>
          <w:p w14:paraId="17ECC6A9" w14:textId="4EE4413C" w:rsidR="006F410E" w:rsidRPr="00A0654D" w:rsidRDefault="006F410E" w:rsidP="00C15FA4">
            <w:pPr>
              <w:jc w:val="both"/>
              <w:rPr>
                <w:rFonts w:eastAsia="Times New Roman" w:cs="Arial"/>
                <w:sz w:val="22"/>
                <w:lang w:eastAsia="en-GB"/>
              </w:rPr>
            </w:pPr>
            <w:r w:rsidRPr="00A0654D">
              <w:rPr>
                <w:rFonts w:eastAsia="Times New Roman" w:cs="Arial"/>
                <w:sz w:val="22"/>
                <w:lang w:eastAsia="en-GB"/>
              </w:rPr>
              <w:t>Station Road</w:t>
            </w:r>
            <w:r w:rsidR="00160B83" w:rsidRPr="00A0654D">
              <w:rPr>
                <w:rFonts w:eastAsia="Times New Roman" w:cs="Arial"/>
                <w:sz w:val="22"/>
                <w:lang w:eastAsia="en-GB"/>
              </w:rPr>
              <w:t xml:space="preserve"> Littlehampton</w:t>
            </w:r>
          </w:p>
        </w:tc>
      </w:tr>
      <w:tr w:rsidR="00A0654D" w:rsidRPr="00A0654D" w14:paraId="4B880117" w14:textId="77777777" w:rsidTr="00160B83">
        <w:tc>
          <w:tcPr>
            <w:tcW w:w="4973" w:type="dxa"/>
            <w:shd w:val="clear" w:color="auto" w:fill="auto"/>
          </w:tcPr>
          <w:p w14:paraId="08D11F87" w14:textId="29985EB6"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Sainsburys</w:t>
            </w:r>
            <w:r w:rsidR="008C159E" w:rsidRPr="00A0654D">
              <w:rPr>
                <w:rFonts w:eastAsia="Times New Roman" w:cs="Arial"/>
                <w:sz w:val="22"/>
                <w:lang w:eastAsia="en-GB"/>
              </w:rPr>
              <w:t xml:space="preserve"> Littlehampton</w:t>
            </w:r>
          </w:p>
        </w:tc>
        <w:tc>
          <w:tcPr>
            <w:tcW w:w="4938" w:type="dxa"/>
            <w:shd w:val="clear" w:color="auto" w:fill="auto"/>
          </w:tcPr>
          <w:p w14:paraId="59B33869"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High Street, Littlehampton</w:t>
            </w:r>
          </w:p>
        </w:tc>
      </w:tr>
      <w:tr w:rsidR="00A0654D" w:rsidRPr="00A0654D" w14:paraId="4179A53A" w14:textId="77777777" w:rsidTr="00160B83">
        <w:tc>
          <w:tcPr>
            <w:tcW w:w="4973" w:type="dxa"/>
            <w:shd w:val="clear" w:color="auto" w:fill="auto"/>
          </w:tcPr>
          <w:p w14:paraId="3B9EAD3E" w14:textId="5576370B"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Lidl</w:t>
            </w:r>
            <w:r w:rsidR="008C159E" w:rsidRPr="00A0654D">
              <w:rPr>
                <w:rFonts w:eastAsia="Times New Roman" w:cs="Arial"/>
                <w:sz w:val="22"/>
                <w:lang w:eastAsia="en-GB"/>
              </w:rPr>
              <w:t xml:space="preserve"> Littlehampton</w:t>
            </w:r>
          </w:p>
        </w:tc>
        <w:tc>
          <w:tcPr>
            <w:tcW w:w="4938" w:type="dxa"/>
            <w:shd w:val="clear" w:color="auto" w:fill="auto"/>
          </w:tcPr>
          <w:p w14:paraId="5168EDDA"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New Road, Littlehampton</w:t>
            </w:r>
          </w:p>
        </w:tc>
      </w:tr>
      <w:tr w:rsidR="00A0654D" w:rsidRPr="00A0654D" w14:paraId="1F3002FF" w14:textId="77777777" w:rsidTr="00160B83">
        <w:tc>
          <w:tcPr>
            <w:tcW w:w="4973" w:type="dxa"/>
            <w:shd w:val="clear" w:color="auto" w:fill="auto"/>
          </w:tcPr>
          <w:p w14:paraId="72C5E283" w14:textId="2CB4A2E9"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Morrisons</w:t>
            </w:r>
            <w:r w:rsidR="009F0379" w:rsidRPr="00A0654D">
              <w:rPr>
                <w:rFonts w:eastAsia="Times New Roman" w:cs="Arial"/>
                <w:sz w:val="22"/>
                <w:lang w:eastAsia="en-GB"/>
              </w:rPr>
              <w:t xml:space="preserve"> Wick</w:t>
            </w:r>
          </w:p>
        </w:tc>
        <w:tc>
          <w:tcPr>
            <w:tcW w:w="4938" w:type="dxa"/>
            <w:shd w:val="clear" w:color="auto" w:fill="auto"/>
          </w:tcPr>
          <w:p w14:paraId="2C8FAEC2" w14:textId="121941BD"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Hawthorn Road</w:t>
            </w:r>
            <w:r w:rsidR="00B659E4" w:rsidRPr="00A0654D">
              <w:rPr>
                <w:rFonts w:eastAsia="Times New Roman" w:cs="Arial"/>
                <w:sz w:val="22"/>
                <w:lang w:eastAsia="en-GB"/>
              </w:rPr>
              <w:t xml:space="preserve"> Wick Littlehampton</w:t>
            </w:r>
          </w:p>
        </w:tc>
      </w:tr>
      <w:tr w:rsidR="00A0654D" w:rsidRPr="00A0654D" w14:paraId="3F153A6D" w14:textId="77777777" w:rsidTr="00160B83">
        <w:tc>
          <w:tcPr>
            <w:tcW w:w="4973" w:type="dxa"/>
            <w:shd w:val="clear" w:color="auto" w:fill="auto"/>
          </w:tcPr>
          <w:p w14:paraId="0FEFC529" w14:textId="0CBD4659"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Asda</w:t>
            </w:r>
            <w:r w:rsidR="001A4E82" w:rsidRPr="00A0654D">
              <w:rPr>
                <w:rFonts w:eastAsia="Times New Roman" w:cs="Arial"/>
                <w:sz w:val="22"/>
                <w:lang w:eastAsia="en-GB"/>
              </w:rPr>
              <w:t xml:space="preserve"> Ferring</w:t>
            </w:r>
          </w:p>
        </w:tc>
        <w:tc>
          <w:tcPr>
            <w:tcW w:w="4938" w:type="dxa"/>
            <w:shd w:val="clear" w:color="auto" w:fill="auto"/>
          </w:tcPr>
          <w:p w14:paraId="7C6B652C"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Littlehampton Road</w:t>
            </w:r>
          </w:p>
        </w:tc>
      </w:tr>
      <w:tr w:rsidR="00A0654D" w:rsidRPr="00A0654D" w14:paraId="3B9B7198" w14:textId="77777777" w:rsidTr="00160B83">
        <w:tc>
          <w:tcPr>
            <w:tcW w:w="4973" w:type="dxa"/>
            <w:shd w:val="clear" w:color="auto" w:fill="auto"/>
          </w:tcPr>
          <w:p w14:paraId="2C6F4197" w14:textId="77777777"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Arun District Council</w:t>
            </w:r>
          </w:p>
        </w:tc>
        <w:tc>
          <w:tcPr>
            <w:tcW w:w="4938" w:type="dxa"/>
            <w:shd w:val="clear" w:color="auto" w:fill="auto"/>
          </w:tcPr>
          <w:p w14:paraId="4333F71A" w14:textId="738603EE" w:rsidR="00810D32" w:rsidRPr="00A0654D" w:rsidRDefault="00810D32" w:rsidP="00C15FA4">
            <w:pPr>
              <w:jc w:val="both"/>
              <w:rPr>
                <w:rFonts w:eastAsia="Times New Roman" w:cs="Arial"/>
                <w:sz w:val="22"/>
                <w:lang w:eastAsia="en-GB"/>
              </w:rPr>
            </w:pPr>
            <w:r w:rsidRPr="00A0654D">
              <w:rPr>
                <w:rFonts w:eastAsia="Times New Roman" w:cs="Arial"/>
                <w:sz w:val="22"/>
                <w:lang w:eastAsia="en-GB"/>
              </w:rPr>
              <w:t>Maltravers Road</w:t>
            </w:r>
            <w:r w:rsidR="00B659E4" w:rsidRPr="00A0654D">
              <w:rPr>
                <w:rFonts w:eastAsia="Times New Roman" w:cs="Arial"/>
                <w:sz w:val="22"/>
                <w:lang w:eastAsia="en-GB"/>
              </w:rPr>
              <w:t xml:space="preserve"> Littlehampton</w:t>
            </w:r>
          </w:p>
        </w:tc>
      </w:tr>
      <w:tr w:rsidR="00A0654D" w:rsidRPr="00A0654D" w14:paraId="7D8DFAA2" w14:textId="77777777" w:rsidTr="00F93332">
        <w:trPr>
          <w:trHeight w:val="310"/>
        </w:trPr>
        <w:tc>
          <w:tcPr>
            <w:tcW w:w="4973" w:type="dxa"/>
            <w:shd w:val="clear" w:color="auto" w:fill="auto"/>
          </w:tcPr>
          <w:p w14:paraId="60A289CB" w14:textId="7C166717" w:rsidR="00160B83" w:rsidRPr="00A0654D" w:rsidRDefault="00160B83" w:rsidP="00160B83">
            <w:pPr>
              <w:jc w:val="both"/>
              <w:rPr>
                <w:rFonts w:eastAsia="Times New Roman" w:cs="Arial"/>
                <w:sz w:val="22"/>
                <w:lang w:eastAsia="en-GB"/>
              </w:rPr>
            </w:pPr>
            <w:r w:rsidRPr="00A0654D">
              <w:rPr>
                <w:rFonts w:eastAsia="Times New Roman" w:cs="Arial"/>
                <w:sz w:val="22"/>
                <w:lang w:eastAsia="en-GB"/>
              </w:rPr>
              <w:t>Windmill Cinema</w:t>
            </w:r>
          </w:p>
        </w:tc>
        <w:tc>
          <w:tcPr>
            <w:tcW w:w="4938" w:type="dxa"/>
            <w:shd w:val="clear" w:color="auto" w:fill="auto"/>
          </w:tcPr>
          <w:p w14:paraId="568D15E6" w14:textId="44E78EC1" w:rsidR="00160B83" w:rsidRPr="00A0654D" w:rsidRDefault="00160B83" w:rsidP="00160B83">
            <w:pPr>
              <w:jc w:val="both"/>
              <w:rPr>
                <w:rFonts w:eastAsia="Times New Roman" w:cs="Arial"/>
                <w:sz w:val="22"/>
                <w:lang w:eastAsia="en-GB"/>
              </w:rPr>
            </w:pPr>
            <w:r w:rsidRPr="00A0654D">
              <w:rPr>
                <w:rFonts w:eastAsia="Times New Roman" w:cs="Arial"/>
                <w:sz w:val="22"/>
                <w:lang w:eastAsia="en-GB"/>
              </w:rPr>
              <w:t>Windmill Road Littlehampton</w:t>
            </w:r>
          </w:p>
        </w:tc>
      </w:tr>
      <w:tr w:rsidR="00A0654D" w:rsidRPr="00A0654D" w14:paraId="75B6D66D" w14:textId="77777777" w:rsidTr="00160B83">
        <w:tc>
          <w:tcPr>
            <w:tcW w:w="4973" w:type="dxa"/>
            <w:shd w:val="clear" w:color="auto" w:fill="auto"/>
          </w:tcPr>
          <w:p w14:paraId="22BD14AB" w14:textId="2BD6ECC8" w:rsidR="00160B83" w:rsidRPr="00A0654D" w:rsidRDefault="005D1C54" w:rsidP="00160B83">
            <w:pPr>
              <w:jc w:val="both"/>
              <w:rPr>
                <w:rFonts w:eastAsia="Times New Roman" w:cs="Arial"/>
                <w:sz w:val="22"/>
                <w:lang w:eastAsia="en-GB"/>
              </w:rPr>
            </w:pPr>
            <w:r w:rsidRPr="00A0654D">
              <w:rPr>
                <w:rFonts w:eastAsia="Times New Roman" w:cs="Arial"/>
                <w:sz w:val="22"/>
                <w:lang w:eastAsia="en-GB"/>
              </w:rPr>
              <w:t xml:space="preserve">Littlehampton Museum </w:t>
            </w:r>
          </w:p>
        </w:tc>
        <w:tc>
          <w:tcPr>
            <w:tcW w:w="4938" w:type="dxa"/>
            <w:shd w:val="clear" w:color="auto" w:fill="auto"/>
          </w:tcPr>
          <w:p w14:paraId="4ACEAC5A" w14:textId="1AB0D624" w:rsidR="00160B83" w:rsidRPr="00A0654D" w:rsidRDefault="005D1C54" w:rsidP="00160B83">
            <w:pPr>
              <w:jc w:val="both"/>
              <w:rPr>
                <w:rFonts w:eastAsia="Times New Roman" w:cs="Arial"/>
                <w:sz w:val="22"/>
                <w:lang w:eastAsia="en-GB"/>
              </w:rPr>
            </w:pPr>
            <w:r w:rsidRPr="00A0654D">
              <w:rPr>
                <w:rFonts w:eastAsia="Times New Roman" w:cs="Arial"/>
                <w:sz w:val="22"/>
                <w:lang w:eastAsia="en-GB"/>
              </w:rPr>
              <w:t>Church Street Littlehampton</w:t>
            </w:r>
          </w:p>
        </w:tc>
      </w:tr>
      <w:tr w:rsidR="00A0654D" w:rsidRPr="00A0654D" w14:paraId="32F70636" w14:textId="77777777" w:rsidTr="00160B83">
        <w:tc>
          <w:tcPr>
            <w:tcW w:w="4973" w:type="dxa"/>
            <w:shd w:val="clear" w:color="auto" w:fill="auto"/>
          </w:tcPr>
          <w:p w14:paraId="42B814A3" w14:textId="0AE3D22D" w:rsidR="005D1C54" w:rsidRPr="00A0654D" w:rsidRDefault="005D1C54" w:rsidP="00160B83">
            <w:pPr>
              <w:jc w:val="both"/>
              <w:rPr>
                <w:rFonts w:eastAsia="Times New Roman" w:cs="Arial"/>
                <w:sz w:val="22"/>
                <w:lang w:eastAsia="en-GB"/>
              </w:rPr>
            </w:pPr>
            <w:r w:rsidRPr="00A0654D">
              <w:rPr>
                <w:rFonts w:eastAsia="Times New Roman" w:cs="Arial"/>
                <w:sz w:val="22"/>
                <w:lang w:eastAsia="en-GB"/>
              </w:rPr>
              <w:t>Littlehampton Job Centre</w:t>
            </w:r>
          </w:p>
        </w:tc>
        <w:tc>
          <w:tcPr>
            <w:tcW w:w="4938" w:type="dxa"/>
            <w:shd w:val="clear" w:color="auto" w:fill="auto"/>
          </w:tcPr>
          <w:p w14:paraId="2AFC7A92" w14:textId="4A62CB65" w:rsidR="005D1C54" w:rsidRPr="00A0654D" w:rsidRDefault="005D1C54" w:rsidP="00160B83">
            <w:pPr>
              <w:jc w:val="both"/>
              <w:rPr>
                <w:rFonts w:eastAsia="Times New Roman" w:cs="Arial"/>
                <w:sz w:val="22"/>
                <w:lang w:eastAsia="en-GB"/>
              </w:rPr>
            </w:pPr>
            <w:r w:rsidRPr="00A0654D">
              <w:rPr>
                <w:rFonts w:eastAsia="Times New Roman" w:cs="Arial"/>
                <w:sz w:val="22"/>
                <w:lang w:eastAsia="en-GB"/>
              </w:rPr>
              <w:t>Church Street Littlehampton</w:t>
            </w:r>
          </w:p>
        </w:tc>
      </w:tr>
      <w:tr w:rsidR="00A0654D" w:rsidRPr="00A0654D" w14:paraId="643BC00B" w14:textId="77777777" w:rsidTr="00160B83">
        <w:tc>
          <w:tcPr>
            <w:tcW w:w="4973" w:type="dxa"/>
            <w:shd w:val="clear" w:color="auto" w:fill="auto"/>
          </w:tcPr>
          <w:p w14:paraId="4B250B85" w14:textId="0BD986A3" w:rsidR="005D1C54" w:rsidRPr="00A0654D" w:rsidRDefault="005D1C54" w:rsidP="00160B83">
            <w:pPr>
              <w:jc w:val="both"/>
              <w:rPr>
                <w:rFonts w:eastAsia="Times New Roman" w:cs="Arial"/>
                <w:sz w:val="22"/>
                <w:lang w:eastAsia="en-GB"/>
              </w:rPr>
            </w:pPr>
            <w:r w:rsidRPr="00A0654D">
              <w:rPr>
                <w:rFonts w:eastAsia="Times New Roman" w:cs="Arial"/>
                <w:sz w:val="22"/>
                <w:lang w:eastAsia="en-GB"/>
              </w:rPr>
              <w:t>Tesco Littlehampton</w:t>
            </w:r>
          </w:p>
        </w:tc>
        <w:tc>
          <w:tcPr>
            <w:tcW w:w="4938" w:type="dxa"/>
            <w:shd w:val="clear" w:color="auto" w:fill="auto"/>
          </w:tcPr>
          <w:p w14:paraId="6737D6E3" w14:textId="2A6210A4" w:rsidR="005D1C54" w:rsidRPr="00A0654D" w:rsidRDefault="005D1C54" w:rsidP="00160B83">
            <w:pPr>
              <w:jc w:val="both"/>
              <w:rPr>
                <w:rFonts w:eastAsia="Times New Roman" w:cs="Arial"/>
                <w:sz w:val="22"/>
                <w:lang w:eastAsia="en-GB"/>
              </w:rPr>
            </w:pPr>
            <w:r w:rsidRPr="00A0654D">
              <w:rPr>
                <w:rFonts w:eastAsia="Times New Roman" w:cs="Arial"/>
                <w:sz w:val="22"/>
                <w:lang w:eastAsia="en-GB"/>
              </w:rPr>
              <w:t>Broadpiece Littlehampton</w:t>
            </w:r>
          </w:p>
        </w:tc>
      </w:tr>
      <w:tr w:rsidR="00A0654D" w:rsidRPr="00A0654D" w14:paraId="0029BD41" w14:textId="77777777" w:rsidTr="00160B83">
        <w:tc>
          <w:tcPr>
            <w:tcW w:w="4973" w:type="dxa"/>
            <w:shd w:val="clear" w:color="auto" w:fill="auto"/>
          </w:tcPr>
          <w:p w14:paraId="097F8431" w14:textId="7F09EA5E" w:rsidR="005D1C54" w:rsidRPr="00A0654D" w:rsidRDefault="00224307" w:rsidP="00160B83">
            <w:pPr>
              <w:jc w:val="both"/>
              <w:rPr>
                <w:rFonts w:eastAsia="Times New Roman" w:cs="Arial"/>
                <w:sz w:val="22"/>
                <w:lang w:eastAsia="en-GB"/>
              </w:rPr>
            </w:pPr>
            <w:r w:rsidRPr="00A0654D">
              <w:rPr>
                <w:rFonts w:eastAsia="Times New Roman" w:cs="Arial"/>
                <w:sz w:val="22"/>
                <w:lang w:eastAsia="en-GB"/>
              </w:rPr>
              <w:t>Iceland</w:t>
            </w:r>
          </w:p>
        </w:tc>
        <w:tc>
          <w:tcPr>
            <w:tcW w:w="4938" w:type="dxa"/>
            <w:shd w:val="clear" w:color="auto" w:fill="auto"/>
          </w:tcPr>
          <w:p w14:paraId="7BFEFC80" w14:textId="5847A84F" w:rsidR="005D1C54" w:rsidRPr="00A0654D" w:rsidRDefault="00224307" w:rsidP="00160B83">
            <w:pPr>
              <w:jc w:val="both"/>
              <w:rPr>
                <w:rFonts w:eastAsia="Times New Roman" w:cs="Arial"/>
                <w:sz w:val="22"/>
                <w:lang w:eastAsia="en-GB"/>
              </w:rPr>
            </w:pPr>
            <w:r w:rsidRPr="00A0654D">
              <w:rPr>
                <w:rFonts w:eastAsia="Times New Roman" w:cs="Arial"/>
                <w:sz w:val="22"/>
                <w:lang w:eastAsia="en-GB"/>
              </w:rPr>
              <w:t>Churchill Parade Rustington</w:t>
            </w:r>
          </w:p>
        </w:tc>
      </w:tr>
      <w:tr w:rsidR="00A0654D" w:rsidRPr="00A0654D" w14:paraId="38120BB2" w14:textId="77777777" w:rsidTr="00160B83">
        <w:tc>
          <w:tcPr>
            <w:tcW w:w="4973" w:type="dxa"/>
            <w:shd w:val="clear" w:color="auto" w:fill="auto"/>
          </w:tcPr>
          <w:p w14:paraId="7BDCE829" w14:textId="4926C859" w:rsidR="00224307" w:rsidRPr="00A0654D" w:rsidRDefault="00224307" w:rsidP="00160B83">
            <w:pPr>
              <w:jc w:val="both"/>
              <w:rPr>
                <w:rFonts w:eastAsia="Times New Roman" w:cs="Arial"/>
                <w:sz w:val="22"/>
                <w:lang w:eastAsia="en-GB"/>
              </w:rPr>
            </w:pPr>
            <w:r w:rsidRPr="00A0654D">
              <w:rPr>
                <w:rFonts w:eastAsia="Times New Roman" w:cs="Arial"/>
                <w:sz w:val="22"/>
                <w:lang w:eastAsia="en-GB"/>
              </w:rPr>
              <w:t>Waitrose &amp; Partners</w:t>
            </w:r>
          </w:p>
        </w:tc>
        <w:tc>
          <w:tcPr>
            <w:tcW w:w="4938" w:type="dxa"/>
            <w:shd w:val="clear" w:color="auto" w:fill="auto"/>
          </w:tcPr>
          <w:p w14:paraId="64C36BF9" w14:textId="6202A2F9" w:rsidR="00224307" w:rsidRPr="00A0654D" w:rsidRDefault="00224307" w:rsidP="00160B83">
            <w:pPr>
              <w:jc w:val="both"/>
              <w:rPr>
                <w:rFonts w:eastAsia="Times New Roman" w:cs="Arial"/>
                <w:sz w:val="22"/>
                <w:lang w:eastAsia="en-GB"/>
              </w:rPr>
            </w:pPr>
            <w:r w:rsidRPr="00A0654D">
              <w:rPr>
                <w:rFonts w:eastAsia="Times New Roman" w:cs="Arial"/>
                <w:sz w:val="22"/>
                <w:lang w:eastAsia="en-GB"/>
              </w:rPr>
              <w:t>Broadmark Lane Rustington</w:t>
            </w:r>
          </w:p>
        </w:tc>
      </w:tr>
      <w:tr w:rsidR="00A0654D" w:rsidRPr="00A0654D" w14:paraId="1DBE79E0" w14:textId="77777777" w:rsidTr="00160B83">
        <w:tc>
          <w:tcPr>
            <w:tcW w:w="9911" w:type="dxa"/>
            <w:gridSpan w:val="2"/>
            <w:shd w:val="clear" w:color="auto" w:fill="F2F2F2" w:themeFill="background1" w:themeFillShade="F2"/>
          </w:tcPr>
          <w:p w14:paraId="5561A331" w14:textId="77777777" w:rsidR="00160B83" w:rsidRPr="00A0654D" w:rsidRDefault="00160B83" w:rsidP="00160B83">
            <w:pPr>
              <w:jc w:val="center"/>
              <w:rPr>
                <w:rFonts w:eastAsia="Times New Roman" w:cs="Arial"/>
                <w:b/>
                <w:sz w:val="22"/>
                <w:lang w:eastAsia="en-GB"/>
              </w:rPr>
            </w:pPr>
            <w:r w:rsidRPr="00A0654D">
              <w:rPr>
                <w:rFonts w:eastAsia="Times New Roman" w:cs="Arial"/>
                <w:b/>
                <w:sz w:val="22"/>
                <w:lang w:eastAsia="en-GB"/>
              </w:rPr>
              <w:t>Public Houses and Hotels</w:t>
            </w:r>
          </w:p>
        </w:tc>
      </w:tr>
      <w:tr w:rsidR="00A0654D" w:rsidRPr="00A0654D" w14:paraId="12617571" w14:textId="77777777" w:rsidTr="00160B83">
        <w:tc>
          <w:tcPr>
            <w:tcW w:w="4973" w:type="dxa"/>
            <w:shd w:val="clear" w:color="auto" w:fill="auto"/>
          </w:tcPr>
          <w:p w14:paraId="2F564F82" w14:textId="6C21F5C6" w:rsidR="00160B83" w:rsidRPr="00A0654D" w:rsidRDefault="00160B83" w:rsidP="00160B83">
            <w:pPr>
              <w:rPr>
                <w:rFonts w:eastAsia="Times New Roman" w:cs="Arial"/>
                <w:sz w:val="22"/>
                <w:lang w:eastAsia="en-GB"/>
              </w:rPr>
            </w:pPr>
          </w:p>
        </w:tc>
        <w:tc>
          <w:tcPr>
            <w:tcW w:w="4938" w:type="dxa"/>
            <w:shd w:val="clear" w:color="auto" w:fill="auto"/>
          </w:tcPr>
          <w:p w14:paraId="1D34EC7F" w14:textId="333DFD0F" w:rsidR="00160B83" w:rsidRPr="00A0654D" w:rsidRDefault="00160B83" w:rsidP="00160B83">
            <w:pPr>
              <w:rPr>
                <w:rFonts w:eastAsia="Times New Roman" w:cs="Arial"/>
                <w:sz w:val="22"/>
                <w:lang w:eastAsia="en-GB"/>
              </w:rPr>
            </w:pPr>
          </w:p>
        </w:tc>
      </w:tr>
      <w:tr w:rsidR="00A0654D" w:rsidRPr="00A0654D" w14:paraId="6A4923C9" w14:textId="77777777" w:rsidTr="00160B83">
        <w:tc>
          <w:tcPr>
            <w:tcW w:w="4973" w:type="dxa"/>
            <w:shd w:val="clear" w:color="auto" w:fill="auto"/>
          </w:tcPr>
          <w:p w14:paraId="3FE33775" w14:textId="77777777" w:rsidR="00160B83" w:rsidRPr="00A0654D" w:rsidRDefault="00160B83" w:rsidP="00160B83">
            <w:pPr>
              <w:rPr>
                <w:rFonts w:eastAsia="Times New Roman" w:cs="Arial"/>
                <w:sz w:val="22"/>
                <w:lang w:eastAsia="en-GB"/>
              </w:rPr>
            </w:pPr>
            <w:r w:rsidRPr="00A0654D">
              <w:rPr>
                <w:rFonts w:eastAsia="Times New Roman" w:cs="Arial"/>
                <w:sz w:val="22"/>
                <w:lang w:eastAsia="en-GB"/>
              </w:rPr>
              <w:t>The Sportsman Social Club</w:t>
            </w:r>
          </w:p>
        </w:tc>
        <w:tc>
          <w:tcPr>
            <w:tcW w:w="4938" w:type="dxa"/>
            <w:shd w:val="clear" w:color="auto" w:fill="auto"/>
          </w:tcPr>
          <w:p w14:paraId="0AD36151" w14:textId="6D7208D2" w:rsidR="00160B83" w:rsidRPr="00A0654D" w:rsidRDefault="00160B83" w:rsidP="00160B83">
            <w:pPr>
              <w:rPr>
                <w:rFonts w:eastAsia="Times New Roman" w:cs="Arial"/>
                <w:sz w:val="22"/>
                <w:lang w:eastAsia="en-GB"/>
              </w:rPr>
            </w:pPr>
            <w:r w:rsidRPr="00A0654D">
              <w:rPr>
                <w:rFonts w:eastAsia="Times New Roman" w:cs="Arial"/>
                <w:sz w:val="22"/>
                <w:lang w:eastAsia="en-GB"/>
              </w:rPr>
              <w:t>St Floras Road Littlehampton</w:t>
            </w:r>
          </w:p>
        </w:tc>
      </w:tr>
      <w:tr w:rsidR="00A0654D" w:rsidRPr="00A0654D" w14:paraId="77BE8218" w14:textId="77777777" w:rsidTr="00160B83">
        <w:tc>
          <w:tcPr>
            <w:tcW w:w="4973" w:type="dxa"/>
            <w:shd w:val="clear" w:color="auto" w:fill="auto"/>
          </w:tcPr>
          <w:p w14:paraId="12EEBB2D" w14:textId="7492C269" w:rsidR="00160B83" w:rsidRPr="00A0654D" w:rsidRDefault="00160B83" w:rsidP="00160B83">
            <w:pPr>
              <w:rPr>
                <w:rFonts w:eastAsia="Times New Roman" w:cs="Arial"/>
                <w:sz w:val="22"/>
                <w:lang w:eastAsia="en-GB"/>
              </w:rPr>
            </w:pPr>
            <w:r w:rsidRPr="00A0654D">
              <w:rPr>
                <w:rFonts w:eastAsia="Times New Roman" w:cs="Arial"/>
                <w:sz w:val="22"/>
                <w:lang w:eastAsia="en-GB"/>
              </w:rPr>
              <w:t>The George Inn</w:t>
            </w:r>
            <w:r w:rsidR="00C65718">
              <w:rPr>
                <w:rFonts w:eastAsia="Times New Roman" w:cs="Arial"/>
                <w:sz w:val="22"/>
                <w:lang w:eastAsia="en-GB"/>
              </w:rPr>
              <w:t xml:space="preserve"> (Wetherspoons)</w:t>
            </w:r>
          </w:p>
        </w:tc>
        <w:tc>
          <w:tcPr>
            <w:tcW w:w="4938" w:type="dxa"/>
            <w:shd w:val="clear" w:color="auto" w:fill="auto"/>
          </w:tcPr>
          <w:p w14:paraId="6B8F6910" w14:textId="288ACA7D" w:rsidR="00160B83" w:rsidRPr="00A0654D" w:rsidRDefault="00160B83" w:rsidP="00160B83">
            <w:pPr>
              <w:rPr>
                <w:rFonts w:eastAsia="Times New Roman" w:cs="Arial"/>
                <w:sz w:val="22"/>
                <w:lang w:eastAsia="en-GB"/>
              </w:rPr>
            </w:pPr>
            <w:r w:rsidRPr="00A0654D">
              <w:rPr>
                <w:rFonts w:eastAsia="Times New Roman" w:cs="Arial"/>
                <w:sz w:val="22"/>
                <w:lang w:eastAsia="en-GB"/>
              </w:rPr>
              <w:t>Surrey Street Littlehampton</w:t>
            </w:r>
          </w:p>
        </w:tc>
      </w:tr>
      <w:tr w:rsidR="00A0654D" w:rsidRPr="00A0654D" w14:paraId="46A903B3" w14:textId="77777777" w:rsidTr="00160B83">
        <w:tc>
          <w:tcPr>
            <w:tcW w:w="4973" w:type="dxa"/>
            <w:shd w:val="clear" w:color="auto" w:fill="auto"/>
          </w:tcPr>
          <w:p w14:paraId="35E4C243" w14:textId="138421C1" w:rsidR="00160B83" w:rsidRPr="00A0654D" w:rsidRDefault="005D1C54" w:rsidP="00160B83">
            <w:pPr>
              <w:rPr>
                <w:rFonts w:eastAsia="Times New Roman" w:cs="Arial"/>
                <w:sz w:val="22"/>
                <w:lang w:eastAsia="en-GB"/>
              </w:rPr>
            </w:pPr>
            <w:r w:rsidRPr="00A0654D">
              <w:rPr>
                <w:rFonts w:eastAsia="Times New Roman" w:cs="Arial"/>
                <w:sz w:val="22"/>
                <w:lang w:eastAsia="en-GB"/>
              </w:rPr>
              <w:t>Littlehampton Trades &amp; Labour Club</w:t>
            </w:r>
          </w:p>
        </w:tc>
        <w:tc>
          <w:tcPr>
            <w:tcW w:w="4938" w:type="dxa"/>
            <w:shd w:val="clear" w:color="auto" w:fill="auto"/>
          </w:tcPr>
          <w:p w14:paraId="23FD4767" w14:textId="0B47CC7C" w:rsidR="00160B83" w:rsidRPr="00A0654D" w:rsidRDefault="005D1C54" w:rsidP="00160B83">
            <w:pPr>
              <w:rPr>
                <w:rFonts w:eastAsia="Times New Roman" w:cs="Arial"/>
                <w:sz w:val="22"/>
                <w:lang w:eastAsia="en-GB"/>
              </w:rPr>
            </w:pPr>
            <w:r w:rsidRPr="00A0654D">
              <w:rPr>
                <w:rFonts w:eastAsia="Times New Roman" w:cs="Arial"/>
                <w:sz w:val="22"/>
                <w:lang w:eastAsia="en-GB"/>
              </w:rPr>
              <w:t>Wick Street Littlehampton</w:t>
            </w:r>
          </w:p>
        </w:tc>
      </w:tr>
      <w:tr w:rsidR="00A0654D" w:rsidRPr="00A0654D" w14:paraId="40D2F414" w14:textId="77777777" w:rsidTr="00160B83">
        <w:tc>
          <w:tcPr>
            <w:tcW w:w="4973" w:type="dxa"/>
            <w:shd w:val="clear" w:color="auto" w:fill="auto"/>
          </w:tcPr>
          <w:p w14:paraId="5CFFB63A" w14:textId="3FB8F27C" w:rsidR="00160B83" w:rsidRPr="00A0654D" w:rsidRDefault="00160B83" w:rsidP="00160B83">
            <w:pPr>
              <w:rPr>
                <w:rFonts w:eastAsia="Times New Roman" w:cs="Arial"/>
                <w:sz w:val="22"/>
                <w:lang w:eastAsia="en-GB"/>
              </w:rPr>
            </w:pPr>
            <w:r w:rsidRPr="00A0654D">
              <w:rPr>
                <w:rFonts w:eastAsia="Times New Roman" w:cs="Arial"/>
                <w:sz w:val="22"/>
                <w:lang w:eastAsia="en-GB"/>
              </w:rPr>
              <w:t xml:space="preserve">Arun View Inn </w:t>
            </w:r>
          </w:p>
        </w:tc>
        <w:tc>
          <w:tcPr>
            <w:tcW w:w="4938" w:type="dxa"/>
            <w:shd w:val="clear" w:color="auto" w:fill="auto"/>
          </w:tcPr>
          <w:p w14:paraId="58FEC4DB" w14:textId="77777777" w:rsidR="00160B83" w:rsidRPr="00A0654D" w:rsidRDefault="00160B83" w:rsidP="00160B83">
            <w:pPr>
              <w:rPr>
                <w:rFonts w:eastAsia="Times New Roman" w:cs="Arial"/>
                <w:sz w:val="22"/>
                <w:lang w:eastAsia="en-GB"/>
              </w:rPr>
            </w:pPr>
            <w:r w:rsidRPr="00A0654D">
              <w:rPr>
                <w:rFonts w:eastAsia="Times New Roman" w:cs="Arial"/>
                <w:sz w:val="22"/>
                <w:lang w:eastAsia="en-GB"/>
              </w:rPr>
              <w:t>Wharf Road, Littlehampton</w:t>
            </w:r>
          </w:p>
        </w:tc>
      </w:tr>
      <w:tr w:rsidR="00A0654D" w:rsidRPr="00A0654D" w14:paraId="5D61B066" w14:textId="77777777" w:rsidTr="00160B83">
        <w:tc>
          <w:tcPr>
            <w:tcW w:w="4973" w:type="dxa"/>
            <w:shd w:val="clear" w:color="auto" w:fill="auto"/>
          </w:tcPr>
          <w:p w14:paraId="21F3ABDA" w14:textId="08E32481" w:rsidR="00160B83" w:rsidRPr="00A0654D" w:rsidRDefault="00160B83" w:rsidP="00160B83">
            <w:pPr>
              <w:rPr>
                <w:rFonts w:eastAsia="Times New Roman" w:cs="Arial"/>
                <w:sz w:val="22"/>
                <w:lang w:eastAsia="en-GB"/>
              </w:rPr>
            </w:pPr>
            <w:r w:rsidRPr="00A0654D">
              <w:rPr>
                <w:rFonts w:eastAsia="Times New Roman" w:cs="Arial"/>
                <w:sz w:val="22"/>
                <w:lang w:eastAsia="en-GB"/>
              </w:rPr>
              <w:t>Travelodge (Rustington)</w:t>
            </w:r>
          </w:p>
        </w:tc>
        <w:tc>
          <w:tcPr>
            <w:tcW w:w="4938" w:type="dxa"/>
            <w:shd w:val="clear" w:color="auto" w:fill="auto"/>
          </w:tcPr>
          <w:p w14:paraId="1C1499EC" w14:textId="77777777" w:rsidR="00160B83" w:rsidRPr="00A0654D" w:rsidRDefault="00160B83" w:rsidP="00160B83">
            <w:pPr>
              <w:rPr>
                <w:rFonts w:eastAsia="Times New Roman" w:cs="Arial"/>
                <w:sz w:val="22"/>
                <w:lang w:eastAsia="en-GB"/>
              </w:rPr>
            </w:pPr>
            <w:r w:rsidRPr="00A0654D">
              <w:rPr>
                <w:rFonts w:eastAsia="Times New Roman" w:cs="Arial"/>
                <w:sz w:val="22"/>
                <w:lang w:eastAsia="en-GB"/>
              </w:rPr>
              <w:t>Worthing Road, Rustington</w:t>
            </w:r>
          </w:p>
        </w:tc>
      </w:tr>
      <w:tr w:rsidR="00A0654D" w:rsidRPr="00A0654D" w14:paraId="39FC463B" w14:textId="77777777" w:rsidTr="00160B83">
        <w:tc>
          <w:tcPr>
            <w:tcW w:w="4973" w:type="dxa"/>
            <w:shd w:val="clear" w:color="auto" w:fill="auto"/>
          </w:tcPr>
          <w:p w14:paraId="07B925B4" w14:textId="77777777" w:rsidR="00160B83" w:rsidRPr="00A0654D" w:rsidRDefault="00160B83" w:rsidP="00160B83">
            <w:pPr>
              <w:rPr>
                <w:rFonts w:eastAsia="Times New Roman" w:cs="Arial"/>
                <w:sz w:val="22"/>
                <w:lang w:eastAsia="en-GB"/>
              </w:rPr>
            </w:pPr>
            <w:r w:rsidRPr="00A0654D">
              <w:rPr>
                <w:rFonts w:eastAsia="Times New Roman" w:cs="Arial"/>
                <w:sz w:val="22"/>
                <w:lang w:eastAsia="en-GB"/>
              </w:rPr>
              <w:t>Royal British Legion</w:t>
            </w:r>
          </w:p>
        </w:tc>
        <w:tc>
          <w:tcPr>
            <w:tcW w:w="4938" w:type="dxa"/>
            <w:shd w:val="clear" w:color="auto" w:fill="auto"/>
          </w:tcPr>
          <w:p w14:paraId="64E82C67" w14:textId="77777777" w:rsidR="00160B83" w:rsidRPr="00A0654D" w:rsidRDefault="00160B83" w:rsidP="00160B83">
            <w:pPr>
              <w:rPr>
                <w:rFonts w:eastAsia="Times New Roman" w:cs="Arial"/>
                <w:sz w:val="22"/>
                <w:lang w:eastAsia="en-GB"/>
              </w:rPr>
            </w:pPr>
            <w:r w:rsidRPr="00A0654D">
              <w:rPr>
                <w:rFonts w:eastAsia="Times New Roman" w:cs="Arial"/>
                <w:sz w:val="22"/>
                <w:lang w:eastAsia="en-GB"/>
              </w:rPr>
              <w:t>The Street, East Preston</w:t>
            </w:r>
          </w:p>
        </w:tc>
      </w:tr>
    </w:tbl>
    <w:p w14:paraId="77CD01D1" w14:textId="77777777" w:rsidR="00810D32" w:rsidRPr="00A0654D" w:rsidRDefault="00810D32" w:rsidP="00810D32">
      <w:pPr>
        <w:rPr>
          <w:rFonts w:cs="Arial"/>
          <w:sz w:val="22"/>
        </w:rPr>
      </w:pPr>
    </w:p>
    <w:tbl>
      <w:tblPr>
        <w:tblStyle w:val="TableGrid1"/>
        <w:tblW w:w="10207" w:type="dxa"/>
        <w:tblInd w:w="-34" w:type="dxa"/>
        <w:tblLook w:val="04A0" w:firstRow="1" w:lastRow="0" w:firstColumn="1" w:lastColumn="0" w:noHBand="0" w:noVBand="1"/>
      </w:tblPr>
      <w:tblGrid>
        <w:gridCol w:w="5104"/>
        <w:gridCol w:w="5103"/>
      </w:tblGrid>
      <w:tr w:rsidR="00A0654D" w:rsidRPr="00A0654D" w14:paraId="36EAB815" w14:textId="77777777" w:rsidTr="00D400A4">
        <w:trPr>
          <w:trHeight w:val="274"/>
        </w:trPr>
        <w:tc>
          <w:tcPr>
            <w:tcW w:w="10207" w:type="dxa"/>
            <w:gridSpan w:val="2"/>
            <w:shd w:val="clear" w:color="auto" w:fill="D9D9D9" w:themeFill="background1" w:themeFillShade="D9"/>
          </w:tcPr>
          <w:p w14:paraId="0ECBAE4F" w14:textId="77777777" w:rsidR="00810D32" w:rsidRPr="00A0654D" w:rsidRDefault="00810D32" w:rsidP="00C15FA4">
            <w:pPr>
              <w:jc w:val="center"/>
              <w:rPr>
                <w:rFonts w:cs="Arial"/>
                <w:b/>
                <w:sz w:val="22"/>
              </w:rPr>
            </w:pPr>
            <w:r w:rsidRPr="00A0654D">
              <w:rPr>
                <w:rFonts w:cs="Arial"/>
                <w:b/>
                <w:sz w:val="22"/>
              </w:rPr>
              <w:t>Bognor Regis / Pagham / Middleton-on-Sea</w:t>
            </w:r>
          </w:p>
        </w:tc>
      </w:tr>
      <w:tr w:rsidR="00A0654D" w:rsidRPr="00A0654D" w14:paraId="00E4FD05" w14:textId="77777777" w:rsidTr="00D400A4">
        <w:trPr>
          <w:trHeight w:val="266"/>
        </w:trPr>
        <w:tc>
          <w:tcPr>
            <w:tcW w:w="10207" w:type="dxa"/>
            <w:gridSpan w:val="2"/>
            <w:shd w:val="clear" w:color="auto" w:fill="F2F2F2" w:themeFill="background1" w:themeFillShade="F2"/>
          </w:tcPr>
          <w:p w14:paraId="65A4DDFC" w14:textId="77777777" w:rsidR="00810D32" w:rsidRPr="00A0654D" w:rsidRDefault="00810D32" w:rsidP="00C15FA4">
            <w:pPr>
              <w:jc w:val="center"/>
              <w:rPr>
                <w:rFonts w:cs="Arial"/>
                <w:b/>
                <w:sz w:val="22"/>
              </w:rPr>
            </w:pPr>
            <w:r w:rsidRPr="00A0654D">
              <w:rPr>
                <w:rFonts w:cs="Arial"/>
                <w:b/>
                <w:sz w:val="22"/>
              </w:rPr>
              <w:t>Sports Clubs</w:t>
            </w:r>
          </w:p>
        </w:tc>
      </w:tr>
      <w:tr w:rsidR="00A0654D" w:rsidRPr="00A0654D" w14:paraId="1A42BC3C" w14:textId="77777777" w:rsidTr="00D400A4">
        <w:trPr>
          <w:trHeight w:val="282"/>
        </w:trPr>
        <w:tc>
          <w:tcPr>
            <w:tcW w:w="5104" w:type="dxa"/>
          </w:tcPr>
          <w:p w14:paraId="6BCB4E94" w14:textId="77777777" w:rsidR="00810D32" w:rsidRPr="00A0654D" w:rsidRDefault="00810D32" w:rsidP="00C15FA4">
            <w:pPr>
              <w:rPr>
                <w:rFonts w:cs="Arial"/>
                <w:sz w:val="22"/>
              </w:rPr>
            </w:pPr>
            <w:r w:rsidRPr="00A0654D">
              <w:rPr>
                <w:rFonts w:cs="Arial"/>
                <w:sz w:val="22"/>
              </w:rPr>
              <w:t>Bognor Regis Football Club</w:t>
            </w:r>
          </w:p>
        </w:tc>
        <w:tc>
          <w:tcPr>
            <w:tcW w:w="5103" w:type="dxa"/>
          </w:tcPr>
          <w:p w14:paraId="71927295" w14:textId="44C3669F" w:rsidR="00810D32" w:rsidRPr="00A0654D" w:rsidRDefault="00810D32" w:rsidP="00C15FA4">
            <w:pPr>
              <w:rPr>
                <w:rFonts w:cs="Arial"/>
                <w:sz w:val="22"/>
              </w:rPr>
            </w:pPr>
            <w:r w:rsidRPr="00A0654D">
              <w:rPr>
                <w:rFonts w:cs="Arial"/>
                <w:sz w:val="22"/>
              </w:rPr>
              <w:t xml:space="preserve">Nyewood Lane, Bognor </w:t>
            </w:r>
            <w:r w:rsidR="00C07409" w:rsidRPr="00A0654D">
              <w:rPr>
                <w:rFonts w:cs="Arial"/>
                <w:sz w:val="22"/>
              </w:rPr>
              <w:t>R</w:t>
            </w:r>
            <w:r w:rsidRPr="00A0654D">
              <w:rPr>
                <w:rFonts w:cs="Arial"/>
                <w:sz w:val="22"/>
              </w:rPr>
              <w:t>egis</w:t>
            </w:r>
          </w:p>
        </w:tc>
      </w:tr>
      <w:tr w:rsidR="00A0654D" w:rsidRPr="00A0654D" w14:paraId="6C29FF79" w14:textId="77777777" w:rsidTr="00D400A4">
        <w:trPr>
          <w:trHeight w:val="271"/>
        </w:trPr>
        <w:tc>
          <w:tcPr>
            <w:tcW w:w="5104" w:type="dxa"/>
          </w:tcPr>
          <w:p w14:paraId="0D3C1840" w14:textId="77777777" w:rsidR="00810D32" w:rsidRPr="00A0654D" w:rsidRDefault="00810D32" w:rsidP="00C15FA4">
            <w:pPr>
              <w:rPr>
                <w:rFonts w:cs="Arial"/>
                <w:sz w:val="22"/>
              </w:rPr>
            </w:pPr>
            <w:r w:rsidRPr="00A0654D">
              <w:rPr>
                <w:rFonts w:cs="Arial"/>
                <w:sz w:val="22"/>
              </w:rPr>
              <w:t>Pagham Football Club</w:t>
            </w:r>
          </w:p>
        </w:tc>
        <w:tc>
          <w:tcPr>
            <w:tcW w:w="5103" w:type="dxa"/>
          </w:tcPr>
          <w:p w14:paraId="557B098B" w14:textId="77777777" w:rsidR="00810D32" w:rsidRPr="00A0654D" w:rsidRDefault="00810D32" w:rsidP="00C15FA4">
            <w:pPr>
              <w:rPr>
                <w:rFonts w:cs="Arial"/>
                <w:sz w:val="22"/>
              </w:rPr>
            </w:pPr>
            <w:r w:rsidRPr="00A0654D">
              <w:rPr>
                <w:rFonts w:cs="Arial"/>
                <w:sz w:val="22"/>
              </w:rPr>
              <w:t>Nyetimber Lane, Pagham</w:t>
            </w:r>
          </w:p>
        </w:tc>
      </w:tr>
      <w:tr w:rsidR="00A0654D" w:rsidRPr="00A0654D" w14:paraId="6746ED20" w14:textId="77777777" w:rsidTr="00D400A4">
        <w:trPr>
          <w:trHeight w:val="276"/>
        </w:trPr>
        <w:tc>
          <w:tcPr>
            <w:tcW w:w="5104" w:type="dxa"/>
          </w:tcPr>
          <w:p w14:paraId="223AA6F7" w14:textId="77777777" w:rsidR="00810D32" w:rsidRPr="00A0654D" w:rsidRDefault="00810D32" w:rsidP="00C15FA4">
            <w:pPr>
              <w:rPr>
                <w:rFonts w:cs="Arial"/>
                <w:sz w:val="22"/>
              </w:rPr>
            </w:pPr>
            <w:r w:rsidRPr="00A0654D">
              <w:rPr>
                <w:rFonts w:cs="Arial"/>
                <w:sz w:val="22"/>
              </w:rPr>
              <w:t>Felpham Sailing Club</w:t>
            </w:r>
          </w:p>
        </w:tc>
        <w:tc>
          <w:tcPr>
            <w:tcW w:w="5103" w:type="dxa"/>
          </w:tcPr>
          <w:p w14:paraId="3F241BAF" w14:textId="77777777" w:rsidR="00810D32" w:rsidRPr="00A0654D" w:rsidRDefault="00810D32" w:rsidP="00C15FA4">
            <w:pPr>
              <w:rPr>
                <w:rFonts w:cs="Arial"/>
                <w:sz w:val="22"/>
              </w:rPr>
            </w:pPr>
            <w:r w:rsidRPr="00A0654D">
              <w:rPr>
                <w:rFonts w:cs="Arial"/>
                <w:sz w:val="22"/>
              </w:rPr>
              <w:t>Blakes Road, Felpham</w:t>
            </w:r>
          </w:p>
        </w:tc>
      </w:tr>
      <w:tr w:rsidR="00A0654D" w:rsidRPr="00A0654D" w14:paraId="287144AB" w14:textId="77777777" w:rsidTr="00D400A4">
        <w:trPr>
          <w:trHeight w:val="265"/>
        </w:trPr>
        <w:tc>
          <w:tcPr>
            <w:tcW w:w="5104" w:type="dxa"/>
          </w:tcPr>
          <w:p w14:paraId="2703DBB0" w14:textId="77777777" w:rsidR="00810D32" w:rsidRPr="00A0654D" w:rsidRDefault="00810D32" w:rsidP="00C15FA4">
            <w:pPr>
              <w:rPr>
                <w:rFonts w:cs="Arial"/>
                <w:sz w:val="22"/>
              </w:rPr>
            </w:pPr>
            <w:r w:rsidRPr="00A0654D">
              <w:rPr>
                <w:rFonts w:cs="Arial"/>
                <w:sz w:val="22"/>
              </w:rPr>
              <w:t>Bognor Regis Rugby Club</w:t>
            </w:r>
          </w:p>
        </w:tc>
        <w:tc>
          <w:tcPr>
            <w:tcW w:w="5103" w:type="dxa"/>
          </w:tcPr>
          <w:p w14:paraId="5A0FBA77" w14:textId="77777777" w:rsidR="00810D32" w:rsidRPr="00A0654D" w:rsidRDefault="00810D32" w:rsidP="00C15FA4">
            <w:pPr>
              <w:rPr>
                <w:rFonts w:cs="Arial"/>
                <w:sz w:val="22"/>
              </w:rPr>
            </w:pPr>
            <w:r w:rsidRPr="00A0654D">
              <w:rPr>
                <w:rFonts w:cs="Arial"/>
                <w:sz w:val="22"/>
              </w:rPr>
              <w:t>Hampshire Avenue, Bognor Regis</w:t>
            </w:r>
          </w:p>
        </w:tc>
      </w:tr>
      <w:tr w:rsidR="00A0654D" w:rsidRPr="00A0654D" w14:paraId="77581F97" w14:textId="77777777" w:rsidTr="00D400A4">
        <w:trPr>
          <w:trHeight w:val="265"/>
        </w:trPr>
        <w:tc>
          <w:tcPr>
            <w:tcW w:w="5104" w:type="dxa"/>
          </w:tcPr>
          <w:p w14:paraId="37A14033" w14:textId="02320EBA" w:rsidR="00D400A4" w:rsidRPr="00A0654D" w:rsidRDefault="00D400A4" w:rsidP="00C15FA4">
            <w:pPr>
              <w:rPr>
                <w:rFonts w:cs="Arial"/>
                <w:sz w:val="22"/>
              </w:rPr>
            </w:pPr>
            <w:r w:rsidRPr="00A0654D">
              <w:rPr>
                <w:rFonts w:cs="Arial"/>
                <w:sz w:val="22"/>
              </w:rPr>
              <w:t>Pagham Yacht Club</w:t>
            </w:r>
          </w:p>
        </w:tc>
        <w:tc>
          <w:tcPr>
            <w:tcW w:w="5103" w:type="dxa"/>
          </w:tcPr>
          <w:p w14:paraId="4028C69C" w14:textId="3449A693" w:rsidR="00D400A4" w:rsidRPr="00A0654D" w:rsidRDefault="00D400A4" w:rsidP="00C15FA4">
            <w:pPr>
              <w:rPr>
                <w:rFonts w:cs="Arial"/>
                <w:sz w:val="22"/>
              </w:rPr>
            </w:pPr>
            <w:r w:rsidRPr="00A0654D">
              <w:rPr>
                <w:rFonts w:cs="Arial"/>
                <w:sz w:val="22"/>
              </w:rPr>
              <w:t>West Front Road Pagham</w:t>
            </w:r>
          </w:p>
        </w:tc>
      </w:tr>
      <w:tr w:rsidR="00A0654D" w:rsidRPr="00A0654D" w14:paraId="5281EC62" w14:textId="77777777" w:rsidTr="00D400A4">
        <w:trPr>
          <w:trHeight w:val="265"/>
        </w:trPr>
        <w:tc>
          <w:tcPr>
            <w:tcW w:w="5104" w:type="dxa"/>
          </w:tcPr>
          <w:p w14:paraId="55E99233" w14:textId="315F2F7D" w:rsidR="00D400A4" w:rsidRPr="00A0654D" w:rsidRDefault="00D400A4" w:rsidP="00C15FA4">
            <w:pPr>
              <w:rPr>
                <w:rFonts w:cs="Arial"/>
                <w:sz w:val="22"/>
              </w:rPr>
            </w:pPr>
            <w:r w:rsidRPr="00A0654D">
              <w:rPr>
                <w:rFonts w:cs="Arial"/>
                <w:sz w:val="22"/>
              </w:rPr>
              <w:t>Pagham Cricket Club</w:t>
            </w:r>
          </w:p>
        </w:tc>
        <w:tc>
          <w:tcPr>
            <w:tcW w:w="5103" w:type="dxa"/>
          </w:tcPr>
          <w:p w14:paraId="7C9A9CE5" w14:textId="41A7169C" w:rsidR="00D400A4" w:rsidRPr="00A0654D" w:rsidRDefault="00D400A4" w:rsidP="00C15FA4">
            <w:pPr>
              <w:rPr>
                <w:rFonts w:cs="Arial"/>
                <w:sz w:val="22"/>
              </w:rPr>
            </w:pPr>
            <w:r w:rsidRPr="00A0654D">
              <w:rPr>
                <w:rFonts w:cs="Arial"/>
                <w:sz w:val="22"/>
              </w:rPr>
              <w:t>Nyetimber Lane Pagham</w:t>
            </w:r>
          </w:p>
        </w:tc>
      </w:tr>
      <w:tr w:rsidR="00A0654D" w:rsidRPr="00A0654D" w14:paraId="0D376AD9" w14:textId="77777777" w:rsidTr="00D400A4">
        <w:trPr>
          <w:trHeight w:val="265"/>
        </w:trPr>
        <w:tc>
          <w:tcPr>
            <w:tcW w:w="5104" w:type="dxa"/>
          </w:tcPr>
          <w:p w14:paraId="31D29E4D" w14:textId="640B4C4A" w:rsidR="00104A29" w:rsidRPr="00A0654D" w:rsidRDefault="00104A29" w:rsidP="00C15FA4">
            <w:pPr>
              <w:rPr>
                <w:rFonts w:cs="Arial"/>
                <w:sz w:val="22"/>
              </w:rPr>
            </w:pPr>
            <w:r w:rsidRPr="00A0654D">
              <w:rPr>
                <w:rFonts w:cs="Arial"/>
                <w:sz w:val="22"/>
              </w:rPr>
              <w:t>Bognor Regis Sailing Club</w:t>
            </w:r>
          </w:p>
        </w:tc>
        <w:tc>
          <w:tcPr>
            <w:tcW w:w="5103" w:type="dxa"/>
          </w:tcPr>
          <w:p w14:paraId="780FB248" w14:textId="32CB187C" w:rsidR="00104A29" w:rsidRPr="00A0654D" w:rsidRDefault="00104A29" w:rsidP="00C15FA4">
            <w:pPr>
              <w:rPr>
                <w:rFonts w:cs="Arial"/>
                <w:sz w:val="22"/>
              </w:rPr>
            </w:pPr>
            <w:r w:rsidRPr="00A0654D">
              <w:rPr>
                <w:rFonts w:cs="Arial"/>
                <w:sz w:val="22"/>
              </w:rPr>
              <w:t xml:space="preserve">Victoria Road South </w:t>
            </w:r>
          </w:p>
        </w:tc>
      </w:tr>
      <w:tr w:rsidR="00A0654D" w:rsidRPr="00A0654D" w14:paraId="2F5017F2" w14:textId="77777777" w:rsidTr="00D400A4">
        <w:trPr>
          <w:trHeight w:val="265"/>
        </w:trPr>
        <w:tc>
          <w:tcPr>
            <w:tcW w:w="5104" w:type="dxa"/>
          </w:tcPr>
          <w:p w14:paraId="059780B8" w14:textId="79F00D79" w:rsidR="00145D0D" w:rsidRPr="00A0654D" w:rsidRDefault="00145D0D" w:rsidP="00C15FA4">
            <w:pPr>
              <w:rPr>
                <w:rFonts w:cs="Arial"/>
                <w:sz w:val="22"/>
              </w:rPr>
            </w:pPr>
            <w:r w:rsidRPr="00A0654D">
              <w:rPr>
                <w:rFonts w:cs="Arial"/>
                <w:sz w:val="22"/>
              </w:rPr>
              <w:t>Arun Leisure Centre</w:t>
            </w:r>
          </w:p>
        </w:tc>
        <w:tc>
          <w:tcPr>
            <w:tcW w:w="5103" w:type="dxa"/>
          </w:tcPr>
          <w:p w14:paraId="2031BDEE" w14:textId="640A3C67" w:rsidR="00145D0D" w:rsidRPr="00A0654D" w:rsidRDefault="00145D0D" w:rsidP="00C15FA4">
            <w:pPr>
              <w:rPr>
                <w:rFonts w:cs="Arial"/>
                <w:sz w:val="22"/>
              </w:rPr>
            </w:pPr>
            <w:r w:rsidRPr="00A0654D">
              <w:rPr>
                <w:rFonts w:cs="Arial"/>
                <w:sz w:val="22"/>
              </w:rPr>
              <w:t xml:space="preserve">Felpham Way </w:t>
            </w:r>
            <w:r w:rsidR="001649D3" w:rsidRPr="00A0654D">
              <w:rPr>
                <w:rFonts w:cs="Arial"/>
                <w:sz w:val="22"/>
              </w:rPr>
              <w:t>Felpham</w:t>
            </w:r>
          </w:p>
        </w:tc>
      </w:tr>
      <w:tr w:rsidR="00A0654D" w:rsidRPr="00A0654D" w14:paraId="3E4405C6" w14:textId="77777777" w:rsidTr="00D400A4">
        <w:trPr>
          <w:trHeight w:val="265"/>
        </w:trPr>
        <w:tc>
          <w:tcPr>
            <w:tcW w:w="5104" w:type="dxa"/>
          </w:tcPr>
          <w:p w14:paraId="56D5390C" w14:textId="36AF59A3" w:rsidR="00145D0D" w:rsidRPr="00A0654D" w:rsidRDefault="00145D0D" w:rsidP="00C15FA4">
            <w:pPr>
              <w:rPr>
                <w:rFonts w:cs="Arial"/>
                <w:sz w:val="22"/>
              </w:rPr>
            </w:pPr>
            <w:r w:rsidRPr="00A0654D">
              <w:rPr>
                <w:rFonts w:cs="Arial"/>
                <w:sz w:val="22"/>
              </w:rPr>
              <w:t>Bognor Regis Golf Club</w:t>
            </w:r>
          </w:p>
        </w:tc>
        <w:tc>
          <w:tcPr>
            <w:tcW w:w="5103" w:type="dxa"/>
          </w:tcPr>
          <w:p w14:paraId="4CFA6D68" w14:textId="21C31720" w:rsidR="00145D0D" w:rsidRPr="00A0654D" w:rsidRDefault="00145D0D" w:rsidP="00C15FA4">
            <w:pPr>
              <w:rPr>
                <w:rFonts w:cs="Arial"/>
                <w:sz w:val="22"/>
              </w:rPr>
            </w:pPr>
            <w:r w:rsidRPr="00A0654D">
              <w:rPr>
                <w:rFonts w:cs="Arial"/>
                <w:sz w:val="22"/>
              </w:rPr>
              <w:t>Downview Road Bognor Regis</w:t>
            </w:r>
          </w:p>
        </w:tc>
      </w:tr>
      <w:tr w:rsidR="00A0654D" w:rsidRPr="00A0654D" w14:paraId="1697212A" w14:textId="77777777" w:rsidTr="00D400A4">
        <w:trPr>
          <w:trHeight w:val="265"/>
        </w:trPr>
        <w:tc>
          <w:tcPr>
            <w:tcW w:w="5104" w:type="dxa"/>
          </w:tcPr>
          <w:p w14:paraId="64CDC58E" w14:textId="7C433221" w:rsidR="00055008" w:rsidRPr="00A0654D" w:rsidRDefault="00055008" w:rsidP="00C15FA4">
            <w:pPr>
              <w:rPr>
                <w:rFonts w:cs="Arial"/>
                <w:sz w:val="22"/>
              </w:rPr>
            </w:pPr>
            <w:r w:rsidRPr="00A0654D">
              <w:rPr>
                <w:rFonts w:cs="Arial"/>
                <w:sz w:val="22"/>
              </w:rPr>
              <w:t>Aldwick Cricket Club</w:t>
            </w:r>
          </w:p>
        </w:tc>
        <w:tc>
          <w:tcPr>
            <w:tcW w:w="5103" w:type="dxa"/>
          </w:tcPr>
          <w:p w14:paraId="4520CE4C" w14:textId="5D670528" w:rsidR="00055008" w:rsidRPr="00A0654D" w:rsidRDefault="00055008" w:rsidP="00C15FA4">
            <w:pPr>
              <w:rPr>
                <w:rFonts w:cs="Arial"/>
                <w:sz w:val="22"/>
              </w:rPr>
            </w:pPr>
            <w:r w:rsidRPr="00A0654D">
              <w:rPr>
                <w:rFonts w:cs="Arial"/>
                <w:sz w:val="22"/>
              </w:rPr>
              <w:t>Brooks Lane Bognor Regis</w:t>
            </w:r>
          </w:p>
        </w:tc>
      </w:tr>
      <w:tr w:rsidR="00A0654D" w:rsidRPr="00A0654D" w14:paraId="2F7F3CAD" w14:textId="77777777" w:rsidTr="00D400A4">
        <w:trPr>
          <w:trHeight w:val="265"/>
        </w:trPr>
        <w:tc>
          <w:tcPr>
            <w:tcW w:w="5104" w:type="dxa"/>
          </w:tcPr>
          <w:p w14:paraId="22572ED2" w14:textId="567BBAF9" w:rsidR="00055008" w:rsidRPr="00A0654D" w:rsidRDefault="00055008" w:rsidP="00C15FA4">
            <w:pPr>
              <w:rPr>
                <w:rFonts w:cs="Arial"/>
                <w:sz w:val="22"/>
              </w:rPr>
            </w:pPr>
            <w:r w:rsidRPr="00A0654D">
              <w:rPr>
                <w:rFonts w:cs="Arial"/>
                <w:sz w:val="22"/>
              </w:rPr>
              <w:t>The Arena Sports Centre</w:t>
            </w:r>
          </w:p>
        </w:tc>
        <w:tc>
          <w:tcPr>
            <w:tcW w:w="5103" w:type="dxa"/>
          </w:tcPr>
          <w:p w14:paraId="05ABEBBC" w14:textId="3627BE7D" w:rsidR="00055008" w:rsidRPr="00A0654D" w:rsidRDefault="00055008" w:rsidP="00C15FA4">
            <w:pPr>
              <w:rPr>
                <w:rFonts w:cs="Arial"/>
                <w:sz w:val="22"/>
              </w:rPr>
            </w:pPr>
            <w:r w:rsidRPr="00A0654D">
              <w:rPr>
                <w:rFonts w:cs="Arial"/>
                <w:sz w:val="22"/>
              </w:rPr>
              <w:t>Westloats Lane Bognor Regis</w:t>
            </w:r>
          </w:p>
        </w:tc>
      </w:tr>
      <w:tr w:rsidR="00A0654D" w:rsidRPr="00A0654D" w14:paraId="476CC8C2" w14:textId="77777777" w:rsidTr="00D400A4">
        <w:trPr>
          <w:trHeight w:val="257"/>
        </w:trPr>
        <w:tc>
          <w:tcPr>
            <w:tcW w:w="10207" w:type="dxa"/>
            <w:gridSpan w:val="2"/>
            <w:shd w:val="clear" w:color="auto" w:fill="F2F2F2" w:themeFill="background1" w:themeFillShade="F2"/>
          </w:tcPr>
          <w:p w14:paraId="1C641B01" w14:textId="77777777" w:rsidR="00810D32" w:rsidRPr="00A0654D" w:rsidRDefault="00810D32" w:rsidP="00C15FA4">
            <w:pPr>
              <w:jc w:val="center"/>
              <w:rPr>
                <w:rFonts w:cs="Arial"/>
                <w:b/>
                <w:sz w:val="22"/>
              </w:rPr>
            </w:pPr>
            <w:r w:rsidRPr="00A0654D">
              <w:rPr>
                <w:rFonts w:cs="Arial"/>
                <w:b/>
                <w:sz w:val="22"/>
              </w:rPr>
              <w:t>Libraries and Schools</w:t>
            </w:r>
          </w:p>
        </w:tc>
      </w:tr>
      <w:tr w:rsidR="00A0654D" w:rsidRPr="00A0654D" w14:paraId="5966F62D" w14:textId="77777777" w:rsidTr="00D400A4">
        <w:trPr>
          <w:trHeight w:val="235"/>
        </w:trPr>
        <w:tc>
          <w:tcPr>
            <w:tcW w:w="5104" w:type="dxa"/>
          </w:tcPr>
          <w:p w14:paraId="335E9AB0" w14:textId="77777777" w:rsidR="00810D32" w:rsidRPr="00A0654D" w:rsidRDefault="00810D32" w:rsidP="00C15FA4">
            <w:pPr>
              <w:rPr>
                <w:rFonts w:cs="Arial"/>
                <w:sz w:val="22"/>
              </w:rPr>
            </w:pPr>
            <w:r w:rsidRPr="00A0654D">
              <w:rPr>
                <w:rFonts w:cs="Arial"/>
                <w:sz w:val="22"/>
              </w:rPr>
              <w:t>Willowhale Library</w:t>
            </w:r>
          </w:p>
        </w:tc>
        <w:tc>
          <w:tcPr>
            <w:tcW w:w="5103" w:type="dxa"/>
          </w:tcPr>
          <w:p w14:paraId="4F610E1B" w14:textId="50F49AB4" w:rsidR="00810D32" w:rsidRPr="00A0654D" w:rsidRDefault="00D10BB9" w:rsidP="00C15FA4">
            <w:pPr>
              <w:rPr>
                <w:rFonts w:cs="Arial"/>
                <w:sz w:val="22"/>
              </w:rPr>
            </w:pPr>
            <w:r w:rsidRPr="00A0654D">
              <w:rPr>
                <w:rFonts w:cs="Arial"/>
                <w:sz w:val="22"/>
              </w:rPr>
              <w:t>Pry</w:t>
            </w:r>
            <w:r w:rsidR="00810D32" w:rsidRPr="00A0654D">
              <w:rPr>
                <w:rFonts w:cs="Arial"/>
                <w:sz w:val="22"/>
              </w:rPr>
              <w:t>ors Lane, Bognor Regis</w:t>
            </w:r>
          </w:p>
        </w:tc>
      </w:tr>
      <w:tr w:rsidR="00A0654D" w:rsidRPr="00A0654D" w14:paraId="4AD8F70A" w14:textId="77777777" w:rsidTr="00D400A4">
        <w:trPr>
          <w:trHeight w:val="252"/>
        </w:trPr>
        <w:tc>
          <w:tcPr>
            <w:tcW w:w="5104" w:type="dxa"/>
          </w:tcPr>
          <w:p w14:paraId="5DFF0A6A" w14:textId="77777777" w:rsidR="00810D32" w:rsidRPr="00A0654D" w:rsidRDefault="00810D32" w:rsidP="00C15FA4">
            <w:pPr>
              <w:rPr>
                <w:rFonts w:cs="Arial"/>
                <w:sz w:val="22"/>
              </w:rPr>
            </w:pPr>
            <w:r w:rsidRPr="00A0654D">
              <w:rPr>
                <w:rFonts w:cs="Arial"/>
                <w:sz w:val="22"/>
              </w:rPr>
              <w:t>Downview County Primary School</w:t>
            </w:r>
          </w:p>
        </w:tc>
        <w:tc>
          <w:tcPr>
            <w:tcW w:w="5103" w:type="dxa"/>
          </w:tcPr>
          <w:p w14:paraId="1C3F7E32" w14:textId="77777777" w:rsidR="00810D32" w:rsidRPr="00A0654D" w:rsidRDefault="00810D32" w:rsidP="00C15FA4">
            <w:pPr>
              <w:rPr>
                <w:rFonts w:cs="Arial"/>
                <w:sz w:val="22"/>
              </w:rPr>
            </w:pPr>
            <w:r w:rsidRPr="00A0654D">
              <w:rPr>
                <w:rFonts w:cs="Arial"/>
                <w:sz w:val="22"/>
              </w:rPr>
              <w:t>Wroxham Way, Felpham</w:t>
            </w:r>
          </w:p>
        </w:tc>
      </w:tr>
      <w:tr w:rsidR="00A0654D" w:rsidRPr="00A0654D" w14:paraId="7FABB02E" w14:textId="77777777" w:rsidTr="00D400A4">
        <w:trPr>
          <w:trHeight w:val="195"/>
        </w:trPr>
        <w:tc>
          <w:tcPr>
            <w:tcW w:w="5104" w:type="dxa"/>
          </w:tcPr>
          <w:p w14:paraId="008A214A" w14:textId="77777777" w:rsidR="00810D32" w:rsidRPr="00A0654D" w:rsidRDefault="00810D32" w:rsidP="00C15FA4">
            <w:pPr>
              <w:rPr>
                <w:rFonts w:cs="Arial"/>
                <w:sz w:val="22"/>
              </w:rPr>
            </w:pPr>
            <w:r w:rsidRPr="00A0654D">
              <w:rPr>
                <w:rFonts w:cs="Arial"/>
                <w:sz w:val="22"/>
              </w:rPr>
              <w:t>Rose Green Junior School</w:t>
            </w:r>
          </w:p>
        </w:tc>
        <w:tc>
          <w:tcPr>
            <w:tcW w:w="5103" w:type="dxa"/>
          </w:tcPr>
          <w:p w14:paraId="4E2BC183" w14:textId="77777777" w:rsidR="00810D32" w:rsidRPr="00A0654D" w:rsidRDefault="00810D32" w:rsidP="00C15FA4">
            <w:pPr>
              <w:rPr>
                <w:rFonts w:cs="Arial"/>
                <w:sz w:val="22"/>
              </w:rPr>
            </w:pPr>
            <w:r w:rsidRPr="00A0654D">
              <w:rPr>
                <w:rFonts w:cs="Arial"/>
                <w:sz w:val="22"/>
              </w:rPr>
              <w:t>Raleigh Road, Bognor Regis</w:t>
            </w:r>
          </w:p>
        </w:tc>
      </w:tr>
      <w:tr w:rsidR="00A0654D" w:rsidRPr="00A0654D" w14:paraId="2BDBBF60" w14:textId="77777777" w:rsidTr="00D400A4">
        <w:trPr>
          <w:trHeight w:val="213"/>
        </w:trPr>
        <w:tc>
          <w:tcPr>
            <w:tcW w:w="5104" w:type="dxa"/>
          </w:tcPr>
          <w:p w14:paraId="7892C819" w14:textId="77777777" w:rsidR="00810D32" w:rsidRPr="00A0654D" w:rsidRDefault="00810D32" w:rsidP="00C15FA4">
            <w:pPr>
              <w:rPr>
                <w:rFonts w:cs="Arial"/>
                <w:sz w:val="22"/>
              </w:rPr>
            </w:pPr>
            <w:r w:rsidRPr="00A0654D">
              <w:rPr>
                <w:rFonts w:cs="Arial"/>
                <w:sz w:val="22"/>
              </w:rPr>
              <w:t>St Mary’s RC Primary School</w:t>
            </w:r>
          </w:p>
        </w:tc>
        <w:tc>
          <w:tcPr>
            <w:tcW w:w="5103" w:type="dxa"/>
          </w:tcPr>
          <w:p w14:paraId="32135CCC" w14:textId="2B5BCBD0" w:rsidR="00810D32" w:rsidRPr="00A0654D" w:rsidRDefault="00810D32" w:rsidP="00C15FA4">
            <w:pPr>
              <w:rPr>
                <w:rFonts w:cs="Arial"/>
                <w:sz w:val="22"/>
              </w:rPr>
            </w:pPr>
            <w:r w:rsidRPr="00A0654D">
              <w:rPr>
                <w:rFonts w:cs="Arial"/>
                <w:sz w:val="22"/>
              </w:rPr>
              <w:t>Glamis Street</w:t>
            </w:r>
            <w:r w:rsidR="002313A5" w:rsidRPr="00A0654D">
              <w:rPr>
                <w:rFonts w:cs="Arial"/>
                <w:sz w:val="22"/>
              </w:rPr>
              <w:t xml:space="preserve"> Bognor Regis</w:t>
            </w:r>
          </w:p>
        </w:tc>
      </w:tr>
      <w:tr w:rsidR="00A0654D" w:rsidRPr="00A0654D" w14:paraId="36695C51" w14:textId="77777777" w:rsidTr="00D400A4">
        <w:trPr>
          <w:trHeight w:val="263"/>
        </w:trPr>
        <w:tc>
          <w:tcPr>
            <w:tcW w:w="5104" w:type="dxa"/>
          </w:tcPr>
          <w:p w14:paraId="247E700E" w14:textId="2122B442" w:rsidR="00810D32" w:rsidRPr="00A0654D" w:rsidRDefault="00810D32" w:rsidP="00C15FA4">
            <w:pPr>
              <w:rPr>
                <w:rFonts w:cs="Arial"/>
                <w:sz w:val="22"/>
              </w:rPr>
            </w:pPr>
            <w:r w:rsidRPr="00A0654D">
              <w:rPr>
                <w:rFonts w:cs="Arial"/>
                <w:sz w:val="22"/>
              </w:rPr>
              <w:t>Bishop Tuffnel</w:t>
            </w:r>
            <w:r w:rsidR="0082565E" w:rsidRPr="00A0654D">
              <w:rPr>
                <w:rFonts w:cs="Arial"/>
                <w:sz w:val="22"/>
              </w:rPr>
              <w:t>l</w:t>
            </w:r>
            <w:r w:rsidRPr="00A0654D">
              <w:rPr>
                <w:rFonts w:cs="Arial"/>
                <w:sz w:val="22"/>
              </w:rPr>
              <w:t xml:space="preserve"> C of E </w:t>
            </w:r>
            <w:r w:rsidR="0082565E" w:rsidRPr="00A0654D">
              <w:rPr>
                <w:rFonts w:cs="Arial"/>
                <w:sz w:val="22"/>
              </w:rPr>
              <w:t xml:space="preserve">Infant </w:t>
            </w:r>
            <w:r w:rsidRPr="00A0654D">
              <w:rPr>
                <w:rFonts w:cs="Arial"/>
                <w:sz w:val="22"/>
              </w:rPr>
              <w:t>School</w:t>
            </w:r>
          </w:p>
        </w:tc>
        <w:tc>
          <w:tcPr>
            <w:tcW w:w="5103" w:type="dxa"/>
          </w:tcPr>
          <w:p w14:paraId="219D9BA9" w14:textId="422829B7" w:rsidR="00810D32" w:rsidRPr="00A0654D" w:rsidRDefault="0082565E" w:rsidP="00C15FA4">
            <w:pPr>
              <w:rPr>
                <w:rFonts w:cs="Arial"/>
                <w:sz w:val="22"/>
              </w:rPr>
            </w:pPr>
            <w:r w:rsidRPr="00A0654D">
              <w:rPr>
                <w:rFonts w:cs="Arial"/>
                <w:sz w:val="22"/>
              </w:rPr>
              <w:t>Pennyfields</w:t>
            </w:r>
            <w:r w:rsidR="002313A5" w:rsidRPr="00A0654D">
              <w:rPr>
                <w:rFonts w:cs="Arial"/>
                <w:sz w:val="22"/>
              </w:rPr>
              <w:t xml:space="preserve"> </w:t>
            </w:r>
          </w:p>
        </w:tc>
      </w:tr>
      <w:tr w:rsidR="00A0654D" w:rsidRPr="00A0654D" w14:paraId="7DDD4078" w14:textId="77777777" w:rsidTr="00D400A4">
        <w:trPr>
          <w:trHeight w:val="263"/>
        </w:trPr>
        <w:tc>
          <w:tcPr>
            <w:tcW w:w="5104" w:type="dxa"/>
          </w:tcPr>
          <w:p w14:paraId="1D0DB46D" w14:textId="13FC2EED" w:rsidR="00D400A4" w:rsidRPr="00A0654D" w:rsidRDefault="00B10188" w:rsidP="00C15FA4">
            <w:pPr>
              <w:rPr>
                <w:rFonts w:cs="Arial"/>
                <w:sz w:val="22"/>
              </w:rPr>
            </w:pPr>
            <w:r w:rsidRPr="00A0654D">
              <w:rPr>
                <w:rFonts w:cs="Arial"/>
                <w:sz w:val="22"/>
              </w:rPr>
              <w:t>The Regis School</w:t>
            </w:r>
          </w:p>
        </w:tc>
        <w:tc>
          <w:tcPr>
            <w:tcW w:w="5103" w:type="dxa"/>
          </w:tcPr>
          <w:p w14:paraId="31CF6EDF" w14:textId="1C57222E" w:rsidR="00D400A4" w:rsidRPr="00A0654D" w:rsidRDefault="00B10188" w:rsidP="00C15FA4">
            <w:pPr>
              <w:rPr>
                <w:rFonts w:cs="Arial"/>
                <w:sz w:val="22"/>
              </w:rPr>
            </w:pPr>
            <w:r w:rsidRPr="00A0654D">
              <w:rPr>
                <w:rFonts w:cs="Arial"/>
                <w:sz w:val="22"/>
              </w:rPr>
              <w:t>Westloats Lane Bognor Regis</w:t>
            </w:r>
          </w:p>
        </w:tc>
      </w:tr>
      <w:tr w:rsidR="00A0654D" w:rsidRPr="00A0654D" w14:paraId="1D42C844" w14:textId="77777777" w:rsidTr="00D400A4">
        <w:trPr>
          <w:trHeight w:val="263"/>
        </w:trPr>
        <w:tc>
          <w:tcPr>
            <w:tcW w:w="5104" w:type="dxa"/>
          </w:tcPr>
          <w:p w14:paraId="503B5066" w14:textId="32B8B827" w:rsidR="00B10188" w:rsidRPr="00A0654D" w:rsidRDefault="00A976A5" w:rsidP="00C15FA4">
            <w:pPr>
              <w:rPr>
                <w:rFonts w:cs="Arial"/>
                <w:sz w:val="22"/>
              </w:rPr>
            </w:pPr>
            <w:r w:rsidRPr="00A0654D">
              <w:rPr>
                <w:rFonts w:cs="Arial"/>
                <w:sz w:val="22"/>
              </w:rPr>
              <w:t>Rose Green Infant School</w:t>
            </w:r>
          </w:p>
        </w:tc>
        <w:tc>
          <w:tcPr>
            <w:tcW w:w="5103" w:type="dxa"/>
          </w:tcPr>
          <w:p w14:paraId="0E88481A" w14:textId="58745DAE" w:rsidR="00B10188" w:rsidRPr="00A0654D" w:rsidRDefault="00A976A5" w:rsidP="00C15FA4">
            <w:pPr>
              <w:rPr>
                <w:rFonts w:cs="Arial"/>
                <w:sz w:val="22"/>
              </w:rPr>
            </w:pPr>
            <w:r w:rsidRPr="00A0654D">
              <w:rPr>
                <w:rFonts w:cs="Arial"/>
                <w:sz w:val="22"/>
              </w:rPr>
              <w:t>Hawkins Close Bognor Regis</w:t>
            </w:r>
          </w:p>
        </w:tc>
      </w:tr>
      <w:tr w:rsidR="00A0654D" w:rsidRPr="00A0654D" w14:paraId="34FC9C6B" w14:textId="77777777" w:rsidTr="00D400A4">
        <w:trPr>
          <w:trHeight w:val="263"/>
        </w:trPr>
        <w:tc>
          <w:tcPr>
            <w:tcW w:w="5104" w:type="dxa"/>
          </w:tcPr>
          <w:p w14:paraId="7E472424" w14:textId="4E91E3B5" w:rsidR="002313A5" w:rsidRPr="00A0654D" w:rsidRDefault="002313A5" w:rsidP="00C15FA4">
            <w:pPr>
              <w:rPr>
                <w:rFonts w:cs="Arial"/>
                <w:sz w:val="22"/>
              </w:rPr>
            </w:pPr>
            <w:r w:rsidRPr="00A0654D">
              <w:rPr>
                <w:rFonts w:cs="Arial"/>
                <w:sz w:val="22"/>
              </w:rPr>
              <w:t>Bognor Regis Library</w:t>
            </w:r>
          </w:p>
        </w:tc>
        <w:tc>
          <w:tcPr>
            <w:tcW w:w="5103" w:type="dxa"/>
          </w:tcPr>
          <w:p w14:paraId="0A428533" w14:textId="00A9B146" w:rsidR="002313A5" w:rsidRPr="00A0654D" w:rsidRDefault="002313A5" w:rsidP="00C15FA4">
            <w:pPr>
              <w:rPr>
                <w:rFonts w:cs="Arial"/>
                <w:sz w:val="22"/>
              </w:rPr>
            </w:pPr>
            <w:r w:rsidRPr="00A0654D">
              <w:rPr>
                <w:rFonts w:cs="Arial"/>
                <w:sz w:val="22"/>
              </w:rPr>
              <w:t>London Road Bognor Regis</w:t>
            </w:r>
          </w:p>
        </w:tc>
      </w:tr>
      <w:tr w:rsidR="00A0654D" w:rsidRPr="00A0654D" w14:paraId="3063F985" w14:textId="77777777" w:rsidTr="00D400A4">
        <w:trPr>
          <w:trHeight w:val="263"/>
        </w:trPr>
        <w:tc>
          <w:tcPr>
            <w:tcW w:w="5104" w:type="dxa"/>
          </w:tcPr>
          <w:p w14:paraId="0051B5D4" w14:textId="4790CFCA" w:rsidR="00145D0D" w:rsidRPr="00A0654D" w:rsidRDefault="00145D0D" w:rsidP="00C15FA4">
            <w:pPr>
              <w:rPr>
                <w:rFonts w:cs="Arial"/>
                <w:sz w:val="22"/>
              </w:rPr>
            </w:pPr>
            <w:r w:rsidRPr="00A0654D">
              <w:rPr>
                <w:rFonts w:cs="Arial"/>
                <w:sz w:val="22"/>
              </w:rPr>
              <w:t>Felpham Community College</w:t>
            </w:r>
          </w:p>
        </w:tc>
        <w:tc>
          <w:tcPr>
            <w:tcW w:w="5103" w:type="dxa"/>
          </w:tcPr>
          <w:p w14:paraId="59B92F99" w14:textId="30124F70" w:rsidR="00145D0D" w:rsidRPr="00A0654D" w:rsidRDefault="00145D0D" w:rsidP="00C15FA4">
            <w:pPr>
              <w:rPr>
                <w:rFonts w:cs="Arial"/>
                <w:sz w:val="22"/>
              </w:rPr>
            </w:pPr>
            <w:r w:rsidRPr="00A0654D">
              <w:rPr>
                <w:rFonts w:cs="Arial"/>
                <w:sz w:val="22"/>
              </w:rPr>
              <w:t>Felpham Way Bognor Regis</w:t>
            </w:r>
          </w:p>
        </w:tc>
      </w:tr>
      <w:tr w:rsidR="00A0654D" w:rsidRPr="00A0654D" w14:paraId="59AE8103" w14:textId="77777777" w:rsidTr="00D400A4">
        <w:trPr>
          <w:trHeight w:val="263"/>
        </w:trPr>
        <w:tc>
          <w:tcPr>
            <w:tcW w:w="5104" w:type="dxa"/>
          </w:tcPr>
          <w:p w14:paraId="6292C391" w14:textId="7FC9E319" w:rsidR="00145D0D" w:rsidRPr="00A0654D" w:rsidRDefault="00055008" w:rsidP="00C15FA4">
            <w:pPr>
              <w:rPr>
                <w:rFonts w:cs="Arial"/>
                <w:sz w:val="22"/>
              </w:rPr>
            </w:pPr>
            <w:r w:rsidRPr="00A0654D">
              <w:rPr>
                <w:rFonts w:cs="Arial"/>
                <w:sz w:val="22"/>
              </w:rPr>
              <w:t>Bersted Green Primary School</w:t>
            </w:r>
          </w:p>
        </w:tc>
        <w:tc>
          <w:tcPr>
            <w:tcW w:w="5103" w:type="dxa"/>
          </w:tcPr>
          <w:p w14:paraId="33658BBC" w14:textId="5F0C64A4" w:rsidR="00145D0D" w:rsidRPr="00A0654D" w:rsidRDefault="00055008" w:rsidP="00C15FA4">
            <w:pPr>
              <w:rPr>
                <w:rFonts w:cs="Arial"/>
                <w:sz w:val="22"/>
              </w:rPr>
            </w:pPr>
            <w:r w:rsidRPr="00A0654D">
              <w:rPr>
                <w:rFonts w:cs="Arial"/>
                <w:sz w:val="22"/>
              </w:rPr>
              <w:t>Laburnum Grove Bersted</w:t>
            </w:r>
          </w:p>
        </w:tc>
      </w:tr>
      <w:tr w:rsidR="00A0654D" w:rsidRPr="00A0654D" w14:paraId="5CCA3362" w14:textId="77777777" w:rsidTr="00D400A4">
        <w:trPr>
          <w:trHeight w:val="263"/>
        </w:trPr>
        <w:tc>
          <w:tcPr>
            <w:tcW w:w="5104" w:type="dxa"/>
          </w:tcPr>
          <w:p w14:paraId="274E808F" w14:textId="6C6D2A15" w:rsidR="00055008" w:rsidRPr="00A0654D" w:rsidRDefault="00055008" w:rsidP="00C15FA4">
            <w:pPr>
              <w:rPr>
                <w:rFonts w:cs="Arial"/>
                <w:sz w:val="22"/>
              </w:rPr>
            </w:pPr>
            <w:r w:rsidRPr="00A0654D">
              <w:rPr>
                <w:rFonts w:cs="Arial"/>
                <w:sz w:val="22"/>
              </w:rPr>
              <w:t>Bartons Primary School</w:t>
            </w:r>
          </w:p>
        </w:tc>
        <w:tc>
          <w:tcPr>
            <w:tcW w:w="5103" w:type="dxa"/>
          </w:tcPr>
          <w:p w14:paraId="09A6BDC0" w14:textId="64E1AB04" w:rsidR="00055008" w:rsidRPr="00A0654D" w:rsidRDefault="001649D3" w:rsidP="00C15FA4">
            <w:pPr>
              <w:rPr>
                <w:rFonts w:cs="Arial"/>
                <w:sz w:val="22"/>
              </w:rPr>
            </w:pPr>
            <w:r w:rsidRPr="00A0654D">
              <w:rPr>
                <w:rFonts w:cs="Arial"/>
                <w:sz w:val="22"/>
              </w:rPr>
              <w:t>Lethaby Road Bersted</w:t>
            </w:r>
          </w:p>
        </w:tc>
      </w:tr>
      <w:tr w:rsidR="00A0654D" w:rsidRPr="00A0654D" w14:paraId="4AF72E8F" w14:textId="77777777" w:rsidTr="00D400A4">
        <w:trPr>
          <w:trHeight w:val="267"/>
        </w:trPr>
        <w:tc>
          <w:tcPr>
            <w:tcW w:w="10207" w:type="dxa"/>
            <w:gridSpan w:val="2"/>
            <w:shd w:val="clear" w:color="auto" w:fill="F2F2F2" w:themeFill="background1" w:themeFillShade="F2"/>
          </w:tcPr>
          <w:p w14:paraId="03075291" w14:textId="77777777" w:rsidR="00810D32" w:rsidRPr="00A0654D" w:rsidRDefault="00810D32" w:rsidP="00C15FA4">
            <w:pPr>
              <w:jc w:val="center"/>
              <w:rPr>
                <w:rFonts w:cs="Arial"/>
                <w:b/>
                <w:sz w:val="22"/>
              </w:rPr>
            </w:pPr>
            <w:r w:rsidRPr="00A0654D">
              <w:rPr>
                <w:rFonts w:cs="Arial"/>
                <w:b/>
                <w:sz w:val="22"/>
              </w:rPr>
              <w:t>Medical Centres</w:t>
            </w:r>
          </w:p>
        </w:tc>
      </w:tr>
      <w:tr w:rsidR="00A0654D" w:rsidRPr="00A0654D" w14:paraId="6A4F2AB4" w14:textId="77777777" w:rsidTr="00D400A4">
        <w:trPr>
          <w:trHeight w:val="271"/>
        </w:trPr>
        <w:tc>
          <w:tcPr>
            <w:tcW w:w="5104" w:type="dxa"/>
          </w:tcPr>
          <w:p w14:paraId="07C21266" w14:textId="77777777" w:rsidR="00810D32" w:rsidRPr="00A0654D" w:rsidRDefault="00810D32" w:rsidP="00C15FA4">
            <w:pPr>
              <w:rPr>
                <w:rFonts w:cs="Arial"/>
                <w:sz w:val="22"/>
              </w:rPr>
            </w:pPr>
            <w:r w:rsidRPr="00A0654D">
              <w:rPr>
                <w:rFonts w:cs="Arial"/>
                <w:sz w:val="22"/>
              </w:rPr>
              <w:t>Westmeads Surgery</w:t>
            </w:r>
          </w:p>
        </w:tc>
        <w:tc>
          <w:tcPr>
            <w:tcW w:w="5103" w:type="dxa"/>
          </w:tcPr>
          <w:p w14:paraId="3B48937E" w14:textId="77777777" w:rsidR="00810D32" w:rsidRPr="00A0654D" w:rsidRDefault="00810D32" w:rsidP="00C15FA4">
            <w:pPr>
              <w:rPr>
                <w:rFonts w:cs="Arial"/>
                <w:sz w:val="22"/>
              </w:rPr>
            </w:pPr>
            <w:r w:rsidRPr="00A0654D">
              <w:rPr>
                <w:rFonts w:cs="Arial"/>
                <w:sz w:val="22"/>
              </w:rPr>
              <w:t>The Precinct, West Meads</w:t>
            </w:r>
          </w:p>
        </w:tc>
      </w:tr>
      <w:tr w:rsidR="00A0654D" w:rsidRPr="00A0654D" w14:paraId="045C66A5" w14:textId="77777777" w:rsidTr="00D400A4">
        <w:trPr>
          <w:trHeight w:val="275"/>
        </w:trPr>
        <w:tc>
          <w:tcPr>
            <w:tcW w:w="5104" w:type="dxa"/>
          </w:tcPr>
          <w:p w14:paraId="7A2624BD" w14:textId="77777777" w:rsidR="00810D32" w:rsidRPr="00A0654D" w:rsidRDefault="00810D32" w:rsidP="00C15FA4">
            <w:pPr>
              <w:rPr>
                <w:rFonts w:cs="Arial"/>
                <w:sz w:val="22"/>
              </w:rPr>
            </w:pPr>
            <w:r w:rsidRPr="00A0654D">
              <w:rPr>
                <w:rFonts w:cs="Arial"/>
                <w:sz w:val="22"/>
              </w:rPr>
              <w:lastRenderedPageBreak/>
              <w:t>Maywood Surgery</w:t>
            </w:r>
          </w:p>
        </w:tc>
        <w:tc>
          <w:tcPr>
            <w:tcW w:w="5103" w:type="dxa"/>
          </w:tcPr>
          <w:p w14:paraId="245C4F56" w14:textId="77777777" w:rsidR="00810D32" w:rsidRPr="00A0654D" w:rsidRDefault="00810D32" w:rsidP="00C15FA4">
            <w:pPr>
              <w:rPr>
                <w:rFonts w:cs="Arial"/>
                <w:sz w:val="22"/>
              </w:rPr>
            </w:pPr>
            <w:r w:rsidRPr="00A0654D">
              <w:rPr>
                <w:rFonts w:cs="Arial"/>
                <w:sz w:val="22"/>
              </w:rPr>
              <w:t>Hawthorn Road, Bognor Regis</w:t>
            </w:r>
          </w:p>
        </w:tc>
      </w:tr>
      <w:tr w:rsidR="00A0654D" w:rsidRPr="00A0654D" w14:paraId="02CBCB2A" w14:textId="77777777" w:rsidTr="00D400A4">
        <w:trPr>
          <w:trHeight w:val="275"/>
        </w:trPr>
        <w:tc>
          <w:tcPr>
            <w:tcW w:w="5104" w:type="dxa"/>
          </w:tcPr>
          <w:p w14:paraId="70E5B1EF" w14:textId="5B7CAE68" w:rsidR="00A976A5" w:rsidRPr="00A0654D" w:rsidRDefault="00A976A5" w:rsidP="00C15FA4">
            <w:pPr>
              <w:rPr>
                <w:rFonts w:cs="Arial"/>
                <w:sz w:val="22"/>
              </w:rPr>
            </w:pPr>
            <w:r w:rsidRPr="00A0654D">
              <w:rPr>
                <w:rFonts w:cs="Arial"/>
                <w:sz w:val="22"/>
              </w:rPr>
              <w:t>Grove House Surgery</w:t>
            </w:r>
          </w:p>
        </w:tc>
        <w:tc>
          <w:tcPr>
            <w:tcW w:w="5103" w:type="dxa"/>
          </w:tcPr>
          <w:p w14:paraId="36E82477" w14:textId="70460448" w:rsidR="00A976A5" w:rsidRPr="00A0654D" w:rsidRDefault="00A976A5" w:rsidP="00C15FA4">
            <w:pPr>
              <w:rPr>
                <w:rFonts w:cs="Arial"/>
                <w:sz w:val="22"/>
              </w:rPr>
            </w:pPr>
            <w:r w:rsidRPr="00A0654D">
              <w:rPr>
                <w:rFonts w:cs="Arial"/>
                <w:sz w:val="22"/>
              </w:rPr>
              <w:t xml:space="preserve">Pryors Lane Bognor Regis </w:t>
            </w:r>
          </w:p>
        </w:tc>
      </w:tr>
      <w:tr w:rsidR="00A0654D" w:rsidRPr="00A0654D" w14:paraId="7B087057" w14:textId="77777777" w:rsidTr="00D400A4">
        <w:trPr>
          <w:trHeight w:val="275"/>
        </w:trPr>
        <w:tc>
          <w:tcPr>
            <w:tcW w:w="5104" w:type="dxa"/>
          </w:tcPr>
          <w:p w14:paraId="653833E4" w14:textId="2F284BFF" w:rsidR="00145D0D" w:rsidRPr="00A0654D" w:rsidRDefault="00145D0D" w:rsidP="00145D0D">
            <w:pPr>
              <w:rPr>
                <w:rFonts w:cs="Arial"/>
                <w:sz w:val="22"/>
              </w:rPr>
            </w:pPr>
            <w:r w:rsidRPr="00A0654D">
              <w:rPr>
                <w:rFonts w:cs="Arial"/>
                <w:sz w:val="22"/>
              </w:rPr>
              <w:t xml:space="preserve">University </w:t>
            </w:r>
            <w:r w:rsidR="00055008" w:rsidRPr="00A0654D">
              <w:rPr>
                <w:rFonts w:cs="Arial"/>
                <w:sz w:val="22"/>
              </w:rPr>
              <w:t>o</w:t>
            </w:r>
            <w:r w:rsidRPr="00A0654D">
              <w:rPr>
                <w:rFonts w:cs="Arial"/>
                <w:sz w:val="22"/>
              </w:rPr>
              <w:t>f Chichester</w:t>
            </w:r>
          </w:p>
        </w:tc>
        <w:tc>
          <w:tcPr>
            <w:tcW w:w="5103" w:type="dxa"/>
          </w:tcPr>
          <w:p w14:paraId="382B9539" w14:textId="7A2630F9" w:rsidR="00145D0D" w:rsidRPr="00A0654D" w:rsidRDefault="00145D0D" w:rsidP="00145D0D">
            <w:pPr>
              <w:rPr>
                <w:rFonts w:cs="Arial"/>
                <w:sz w:val="22"/>
              </w:rPr>
            </w:pPr>
            <w:r w:rsidRPr="00A0654D">
              <w:rPr>
                <w:rFonts w:cs="Arial"/>
                <w:sz w:val="22"/>
              </w:rPr>
              <w:t>Upper Bognor Road Bognor Regis</w:t>
            </w:r>
          </w:p>
        </w:tc>
      </w:tr>
      <w:tr w:rsidR="00A0654D" w:rsidRPr="00A0654D" w14:paraId="7619F903" w14:textId="77777777" w:rsidTr="00D400A4">
        <w:trPr>
          <w:trHeight w:val="275"/>
        </w:trPr>
        <w:tc>
          <w:tcPr>
            <w:tcW w:w="5104" w:type="dxa"/>
          </w:tcPr>
          <w:p w14:paraId="25542C26" w14:textId="65B46515" w:rsidR="00055008" w:rsidRPr="00A0654D" w:rsidRDefault="00055008" w:rsidP="00145D0D">
            <w:pPr>
              <w:rPr>
                <w:rFonts w:cs="Arial"/>
                <w:sz w:val="22"/>
              </w:rPr>
            </w:pPr>
            <w:r w:rsidRPr="00A0654D">
              <w:rPr>
                <w:rFonts w:cs="Arial"/>
                <w:sz w:val="22"/>
              </w:rPr>
              <w:t>Bognor Regis War Memorial Hospital</w:t>
            </w:r>
          </w:p>
        </w:tc>
        <w:tc>
          <w:tcPr>
            <w:tcW w:w="5103" w:type="dxa"/>
          </w:tcPr>
          <w:p w14:paraId="292E73B7" w14:textId="085C1AEE" w:rsidR="00055008" w:rsidRPr="00A0654D" w:rsidRDefault="00055008" w:rsidP="00145D0D">
            <w:pPr>
              <w:rPr>
                <w:rFonts w:cs="Arial"/>
                <w:sz w:val="22"/>
              </w:rPr>
            </w:pPr>
            <w:r w:rsidRPr="00A0654D">
              <w:rPr>
                <w:rFonts w:cs="Arial"/>
                <w:sz w:val="22"/>
              </w:rPr>
              <w:t>Shripney Road Bognor Regis</w:t>
            </w:r>
          </w:p>
        </w:tc>
      </w:tr>
      <w:tr w:rsidR="00A0654D" w:rsidRPr="00A0654D" w14:paraId="42816581" w14:textId="77777777" w:rsidTr="00D400A4">
        <w:trPr>
          <w:trHeight w:val="275"/>
        </w:trPr>
        <w:tc>
          <w:tcPr>
            <w:tcW w:w="5104" w:type="dxa"/>
          </w:tcPr>
          <w:p w14:paraId="6D338049" w14:textId="350A953C" w:rsidR="00055008" w:rsidRPr="00A0654D" w:rsidRDefault="00055008" w:rsidP="00145D0D">
            <w:pPr>
              <w:rPr>
                <w:rFonts w:cs="Arial"/>
                <w:sz w:val="22"/>
              </w:rPr>
            </w:pPr>
            <w:r w:rsidRPr="00A0654D">
              <w:rPr>
                <w:rFonts w:cs="Arial"/>
                <w:sz w:val="22"/>
              </w:rPr>
              <w:t>Bersted Green Surgery</w:t>
            </w:r>
          </w:p>
        </w:tc>
        <w:tc>
          <w:tcPr>
            <w:tcW w:w="5103" w:type="dxa"/>
          </w:tcPr>
          <w:p w14:paraId="6BCD6AA6" w14:textId="47143B39" w:rsidR="00055008" w:rsidRPr="00A0654D" w:rsidRDefault="00055008" w:rsidP="00145D0D">
            <w:pPr>
              <w:rPr>
                <w:rFonts w:cs="Arial"/>
                <w:sz w:val="22"/>
              </w:rPr>
            </w:pPr>
            <w:r w:rsidRPr="00A0654D">
              <w:rPr>
                <w:rFonts w:cs="Arial"/>
                <w:sz w:val="22"/>
              </w:rPr>
              <w:t>Durlston Drive Bersted</w:t>
            </w:r>
          </w:p>
        </w:tc>
      </w:tr>
      <w:tr w:rsidR="00A0654D" w:rsidRPr="00A0654D" w14:paraId="432AF024" w14:textId="77777777" w:rsidTr="00D400A4">
        <w:trPr>
          <w:trHeight w:val="279"/>
        </w:trPr>
        <w:tc>
          <w:tcPr>
            <w:tcW w:w="10207" w:type="dxa"/>
            <w:gridSpan w:val="2"/>
            <w:shd w:val="clear" w:color="auto" w:fill="F2F2F2" w:themeFill="background1" w:themeFillShade="F2"/>
          </w:tcPr>
          <w:p w14:paraId="67DA7798" w14:textId="77777777" w:rsidR="00145D0D" w:rsidRPr="00A0654D" w:rsidRDefault="00145D0D" w:rsidP="00145D0D">
            <w:pPr>
              <w:jc w:val="center"/>
              <w:rPr>
                <w:rFonts w:cs="Arial"/>
                <w:b/>
                <w:sz w:val="22"/>
              </w:rPr>
            </w:pPr>
            <w:r w:rsidRPr="00A0654D">
              <w:rPr>
                <w:rFonts w:cs="Arial"/>
                <w:b/>
                <w:sz w:val="22"/>
              </w:rPr>
              <w:t>Community Centres/Village Halls</w:t>
            </w:r>
          </w:p>
        </w:tc>
      </w:tr>
      <w:tr w:rsidR="00A0654D" w:rsidRPr="00A0654D" w14:paraId="2F52DF1B" w14:textId="77777777" w:rsidTr="00D400A4">
        <w:trPr>
          <w:trHeight w:val="261"/>
        </w:trPr>
        <w:tc>
          <w:tcPr>
            <w:tcW w:w="5104" w:type="dxa"/>
          </w:tcPr>
          <w:p w14:paraId="169D76D6" w14:textId="77777777" w:rsidR="00145D0D" w:rsidRPr="00A0654D" w:rsidRDefault="00145D0D" w:rsidP="00145D0D">
            <w:pPr>
              <w:rPr>
                <w:rFonts w:cs="Arial"/>
                <w:sz w:val="22"/>
              </w:rPr>
            </w:pPr>
            <w:r w:rsidRPr="00A0654D">
              <w:rPr>
                <w:rFonts w:cs="Arial"/>
                <w:sz w:val="22"/>
              </w:rPr>
              <w:t>Bognor Regis Youth &amp; Community Centre</w:t>
            </w:r>
          </w:p>
        </w:tc>
        <w:tc>
          <w:tcPr>
            <w:tcW w:w="5103" w:type="dxa"/>
          </w:tcPr>
          <w:p w14:paraId="31E4BDD2" w14:textId="46D961CA" w:rsidR="00145D0D" w:rsidRPr="00A0654D" w:rsidRDefault="00145D0D" w:rsidP="00145D0D">
            <w:pPr>
              <w:rPr>
                <w:rFonts w:cs="Arial"/>
                <w:sz w:val="22"/>
              </w:rPr>
            </w:pPr>
            <w:r w:rsidRPr="00A0654D">
              <w:rPr>
                <w:rFonts w:cs="Arial"/>
                <w:sz w:val="22"/>
              </w:rPr>
              <w:t>Westloats Lane, Bognor Regis</w:t>
            </w:r>
          </w:p>
        </w:tc>
      </w:tr>
      <w:tr w:rsidR="00A0654D" w:rsidRPr="00A0654D" w14:paraId="27CCD1FD" w14:textId="77777777" w:rsidTr="00D400A4">
        <w:trPr>
          <w:trHeight w:val="258"/>
        </w:trPr>
        <w:tc>
          <w:tcPr>
            <w:tcW w:w="5104" w:type="dxa"/>
          </w:tcPr>
          <w:p w14:paraId="07D754E0" w14:textId="77777777" w:rsidR="00145D0D" w:rsidRPr="00A0654D" w:rsidRDefault="00145D0D" w:rsidP="00145D0D">
            <w:pPr>
              <w:rPr>
                <w:rFonts w:cs="Arial"/>
                <w:sz w:val="22"/>
              </w:rPr>
            </w:pPr>
            <w:r w:rsidRPr="00A0654D">
              <w:rPr>
                <w:rFonts w:cs="Arial"/>
                <w:sz w:val="22"/>
              </w:rPr>
              <w:t>St Mary’s Centre (Felpham)</w:t>
            </w:r>
          </w:p>
        </w:tc>
        <w:tc>
          <w:tcPr>
            <w:tcW w:w="5103" w:type="dxa"/>
          </w:tcPr>
          <w:p w14:paraId="6ADFD3CA" w14:textId="77777777" w:rsidR="00145D0D" w:rsidRPr="00A0654D" w:rsidRDefault="00145D0D" w:rsidP="00145D0D">
            <w:pPr>
              <w:rPr>
                <w:rFonts w:cs="Arial"/>
                <w:sz w:val="22"/>
              </w:rPr>
            </w:pPr>
            <w:r w:rsidRPr="00A0654D">
              <w:rPr>
                <w:rFonts w:cs="Arial"/>
                <w:sz w:val="22"/>
              </w:rPr>
              <w:t>Grassmere Close, Felpham</w:t>
            </w:r>
          </w:p>
        </w:tc>
      </w:tr>
      <w:tr w:rsidR="00A0654D" w:rsidRPr="00A0654D" w14:paraId="28751149" w14:textId="77777777" w:rsidTr="00D400A4">
        <w:trPr>
          <w:trHeight w:val="258"/>
        </w:trPr>
        <w:tc>
          <w:tcPr>
            <w:tcW w:w="5104" w:type="dxa"/>
          </w:tcPr>
          <w:p w14:paraId="7A27F747" w14:textId="2E24E29B" w:rsidR="00145D0D" w:rsidRPr="00A0654D" w:rsidRDefault="00145D0D" w:rsidP="00145D0D">
            <w:pPr>
              <w:rPr>
                <w:rFonts w:cs="Arial"/>
                <w:sz w:val="22"/>
              </w:rPr>
            </w:pPr>
            <w:r w:rsidRPr="00A0654D">
              <w:rPr>
                <w:rFonts w:cs="Arial"/>
                <w:sz w:val="22"/>
              </w:rPr>
              <w:t xml:space="preserve">Bersted Parish Council </w:t>
            </w:r>
          </w:p>
        </w:tc>
        <w:tc>
          <w:tcPr>
            <w:tcW w:w="5103" w:type="dxa"/>
          </w:tcPr>
          <w:p w14:paraId="6A465D45" w14:textId="7CDDF211" w:rsidR="00145D0D" w:rsidRPr="00A0654D" w:rsidRDefault="00145D0D" w:rsidP="00145D0D">
            <w:pPr>
              <w:rPr>
                <w:rFonts w:cs="Arial"/>
                <w:sz w:val="22"/>
              </w:rPr>
            </w:pPr>
            <w:r w:rsidRPr="00A0654D">
              <w:rPr>
                <w:rFonts w:cs="Arial"/>
                <w:sz w:val="22"/>
              </w:rPr>
              <w:t>Chalcraft Lane Bognor Regis</w:t>
            </w:r>
          </w:p>
        </w:tc>
      </w:tr>
      <w:tr w:rsidR="00A0654D" w:rsidRPr="00A0654D" w14:paraId="18A9C4DF" w14:textId="77777777" w:rsidTr="00D400A4">
        <w:trPr>
          <w:trHeight w:val="258"/>
        </w:trPr>
        <w:tc>
          <w:tcPr>
            <w:tcW w:w="5104" w:type="dxa"/>
          </w:tcPr>
          <w:p w14:paraId="6A774F48" w14:textId="43F26AC4" w:rsidR="00145D0D" w:rsidRPr="00A0654D" w:rsidRDefault="00145D0D" w:rsidP="00145D0D">
            <w:pPr>
              <w:rPr>
                <w:rFonts w:cs="Arial"/>
                <w:sz w:val="22"/>
              </w:rPr>
            </w:pPr>
            <w:r w:rsidRPr="00A0654D">
              <w:rPr>
                <w:rFonts w:cs="Arial"/>
                <w:sz w:val="22"/>
              </w:rPr>
              <w:t>Pagham Church Centre</w:t>
            </w:r>
          </w:p>
        </w:tc>
        <w:tc>
          <w:tcPr>
            <w:tcW w:w="5103" w:type="dxa"/>
          </w:tcPr>
          <w:p w14:paraId="7E297CE8" w14:textId="162B0531" w:rsidR="00145D0D" w:rsidRPr="00A0654D" w:rsidRDefault="00145D0D" w:rsidP="00145D0D">
            <w:pPr>
              <w:rPr>
                <w:rFonts w:cs="Arial"/>
                <w:sz w:val="22"/>
              </w:rPr>
            </w:pPr>
            <w:r w:rsidRPr="00A0654D">
              <w:rPr>
                <w:rFonts w:cs="Arial"/>
                <w:sz w:val="22"/>
              </w:rPr>
              <w:t>Nyetimber Lane Bognor Regis</w:t>
            </w:r>
          </w:p>
        </w:tc>
      </w:tr>
      <w:tr w:rsidR="00A0654D" w:rsidRPr="00A0654D" w14:paraId="683519E4" w14:textId="77777777" w:rsidTr="00D400A4">
        <w:trPr>
          <w:trHeight w:val="258"/>
        </w:trPr>
        <w:tc>
          <w:tcPr>
            <w:tcW w:w="5104" w:type="dxa"/>
          </w:tcPr>
          <w:p w14:paraId="485E43D0" w14:textId="232F44A0" w:rsidR="00145D0D" w:rsidRPr="00A0654D" w:rsidRDefault="00145D0D" w:rsidP="00145D0D">
            <w:pPr>
              <w:rPr>
                <w:rFonts w:cs="Arial"/>
                <w:sz w:val="22"/>
              </w:rPr>
            </w:pPr>
            <w:r w:rsidRPr="00A0654D">
              <w:rPr>
                <w:rFonts w:cs="Arial"/>
                <w:sz w:val="22"/>
              </w:rPr>
              <w:t>St Marys Centre Felpham</w:t>
            </w:r>
          </w:p>
        </w:tc>
        <w:tc>
          <w:tcPr>
            <w:tcW w:w="5103" w:type="dxa"/>
          </w:tcPr>
          <w:p w14:paraId="635C54FB" w14:textId="6E3F3141" w:rsidR="00145D0D" w:rsidRPr="00A0654D" w:rsidRDefault="00145D0D" w:rsidP="00145D0D">
            <w:pPr>
              <w:rPr>
                <w:rFonts w:cs="Arial"/>
                <w:sz w:val="22"/>
              </w:rPr>
            </w:pPr>
            <w:r w:rsidRPr="00A0654D">
              <w:rPr>
                <w:rFonts w:cs="Arial"/>
                <w:sz w:val="22"/>
              </w:rPr>
              <w:t xml:space="preserve">Grassmere Close </w:t>
            </w:r>
            <w:r w:rsidR="00055008" w:rsidRPr="00A0654D">
              <w:rPr>
                <w:rFonts w:cs="Arial"/>
                <w:sz w:val="22"/>
              </w:rPr>
              <w:t>Felpham</w:t>
            </w:r>
          </w:p>
        </w:tc>
      </w:tr>
      <w:tr w:rsidR="00A0654D" w:rsidRPr="00A0654D" w14:paraId="57104B40" w14:textId="77777777" w:rsidTr="00D400A4">
        <w:trPr>
          <w:trHeight w:val="258"/>
        </w:trPr>
        <w:tc>
          <w:tcPr>
            <w:tcW w:w="5104" w:type="dxa"/>
          </w:tcPr>
          <w:p w14:paraId="1F5280DF" w14:textId="4BFB1981" w:rsidR="00145D0D" w:rsidRPr="00A0654D" w:rsidRDefault="00145D0D" w:rsidP="00145D0D">
            <w:pPr>
              <w:rPr>
                <w:rFonts w:cs="Arial"/>
                <w:sz w:val="22"/>
              </w:rPr>
            </w:pPr>
          </w:p>
        </w:tc>
        <w:tc>
          <w:tcPr>
            <w:tcW w:w="5103" w:type="dxa"/>
          </w:tcPr>
          <w:p w14:paraId="3B26B591" w14:textId="2A203692" w:rsidR="00145D0D" w:rsidRPr="00A0654D" w:rsidRDefault="00145D0D" w:rsidP="00145D0D">
            <w:pPr>
              <w:rPr>
                <w:rFonts w:cs="Arial"/>
                <w:sz w:val="22"/>
              </w:rPr>
            </w:pPr>
          </w:p>
        </w:tc>
      </w:tr>
      <w:tr w:rsidR="00A0654D" w:rsidRPr="00A0654D" w14:paraId="66AA3576" w14:textId="77777777" w:rsidTr="00D400A4">
        <w:trPr>
          <w:trHeight w:val="251"/>
        </w:trPr>
        <w:tc>
          <w:tcPr>
            <w:tcW w:w="10207" w:type="dxa"/>
            <w:gridSpan w:val="2"/>
            <w:shd w:val="clear" w:color="auto" w:fill="F2F2F2" w:themeFill="background1" w:themeFillShade="F2"/>
          </w:tcPr>
          <w:p w14:paraId="77A09612" w14:textId="77777777" w:rsidR="00145D0D" w:rsidRPr="00A0654D" w:rsidRDefault="00145D0D" w:rsidP="00145D0D">
            <w:pPr>
              <w:jc w:val="center"/>
              <w:rPr>
                <w:rFonts w:cs="Arial"/>
                <w:b/>
                <w:sz w:val="22"/>
              </w:rPr>
            </w:pPr>
            <w:r w:rsidRPr="00A0654D">
              <w:rPr>
                <w:rFonts w:cs="Arial"/>
                <w:b/>
                <w:sz w:val="22"/>
              </w:rPr>
              <w:t>Other Venues</w:t>
            </w:r>
          </w:p>
        </w:tc>
      </w:tr>
      <w:tr w:rsidR="00A0654D" w:rsidRPr="00A0654D" w14:paraId="31F65C16" w14:textId="77777777" w:rsidTr="00D400A4">
        <w:trPr>
          <w:trHeight w:val="273"/>
        </w:trPr>
        <w:tc>
          <w:tcPr>
            <w:tcW w:w="5104" w:type="dxa"/>
          </w:tcPr>
          <w:p w14:paraId="2AD1D28D" w14:textId="17C90331" w:rsidR="00145D0D" w:rsidRPr="00A0654D" w:rsidRDefault="00145D0D" w:rsidP="00145D0D">
            <w:pPr>
              <w:rPr>
                <w:rFonts w:cs="Arial"/>
                <w:sz w:val="22"/>
              </w:rPr>
            </w:pPr>
          </w:p>
        </w:tc>
        <w:tc>
          <w:tcPr>
            <w:tcW w:w="5103" w:type="dxa"/>
          </w:tcPr>
          <w:p w14:paraId="4E87272A" w14:textId="61A1D082" w:rsidR="00145D0D" w:rsidRPr="00A0654D" w:rsidRDefault="00145D0D" w:rsidP="00145D0D">
            <w:pPr>
              <w:rPr>
                <w:rFonts w:cs="Arial"/>
                <w:sz w:val="22"/>
              </w:rPr>
            </w:pPr>
          </w:p>
        </w:tc>
      </w:tr>
      <w:tr w:rsidR="00A0654D" w:rsidRPr="00A0654D" w14:paraId="2CED6433" w14:textId="77777777" w:rsidTr="00D400A4">
        <w:trPr>
          <w:trHeight w:val="273"/>
        </w:trPr>
        <w:tc>
          <w:tcPr>
            <w:tcW w:w="5104" w:type="dxa"/>
          </w:tcPr>
          <w:p w14:paraId="54BB0FC9" w14:textId="10D60BF0" w:rsidR="00145D0D" w:rsidRPr="00A0654D" w:rsidRDefault="00145D0D" w:rsidP="00145D0D">
            <w:pPr>
              <w:rPr>
                <w:rFonts w:cs="Arial"/>
                <w:sz w:val="22"/>
              </w:rPr>
            </w:pPr>
            <w:r w:rsidRPr="00A0654D">
              <w:rPr>
                <w:rFonts w:cs="Arial"/>
                <w:sz w:val="22"/>
              </w:rPr>
              <w:t>Morrisons Bognor Regis</w:t>
            </w:r>
          </w:p>
        </w:tc>
        <w:tc>
          <w:tcPr>
            <w:tcW w:w="5103" w:type="dxa"/>
          </w:tcPr>
          <w:p w14:paraId="27596E68" w14:textId="409BE414" w:rsidR="00145D0D" w:rsidRPr="00A0654D" w:rsidRDefault="00145D0D" w:rsidP="00145D0D">
            <w:pPr>
              <w:rPr>
                <w:rFonts w:cs="Arial"/>
                <w:sz w:val="22"/>
              </w:rPr>
            </w:pPr>
            <w:r w:rsidRPr="00A0654D">
              <w:rPr>
                <w:rFonts w:cs="Arial"/>
                <w:sz w:val="22"/>
              </w:rPr>
              <w:t>Bedford Street Bognor Regis</w:t>
            </w:r>
          </w:p>
        </w:tc>
      </w:tr>
      <w:tr w:rsidR="00A0654D" w:rsidRPr="00A0654D" w14:paraId="1126B89F" w14:textId="77777777" w:rsidTr="00D400A4">
        <w:trPr>
          <w:trHeight w:val="273"/>
        </w:trPr>
        <w:tc>
          <w:tcPr>
            <w:tcW w:w="5104" w:type="dxa"/>
          </w:tcPr>
          <w:p w14:paraId="0E914A25" w14:textId="386A259C" w:rsidR="00145D0D" w:rsidRPr="00A0654D" w:rsidRDefault="00145D0D" w:rsidP="00145D0D">
            <w:pPr>
              <w:rPr>
                <w:rFonts w:cs="Arial"/>
                <w:sz w:val="22"/>
              </w:rPr>
            </w:pPr>
            <w:r w:rsidRPr="00A0654D">
              <w:rPr>
                <w:rFonts w:cs="Arial"/>
                <w:sz w:val="22"/>
              </w:rPr>
              <w:t>Sainsburys Bognor Regis</w:t>
            </w:r>
          </w:p>
        </w:tc>
        <w:tc>
          <w:tcPr>
            <w:tcW w:w="5103" w:type="dxa"/>
          </w:tcPr>
          <w:p w14:paraId="76D62A6E" w14:textId="6E9C39CF" w:rsidR="00145D0D" w:rsidRPr="00A0654D" w:rsidRDefault="00145D0D" w:rsidP="00145D0D">
            <w:pPr>
              <w:rPr>
                <w:rFonts w:cs="Arial"/>
                <w:sz w:val="22"/>
              </w:rPr>
            </w:pPr>
            <w:r w:rsidRPr="00A0654D">
              <w:rPr>
                <w:rFonts w:cs="Arial"/>
                <w:sz w:val="22"/>
              </w:rPr>
              <w:t>Shripney Road Bognor Regis</w:t>
            </w:r>
          </w:p>
        </w:tc>
      </w:tr>
      <w:tr w:rsidR="00A0654D" w:rsidRPr="00A0654D" w14:paraId="0210060B" w14:textId="77777777" w:rsidTr="00D400A4">
        <w:trPr>
          <w:trHeight w:val="273"/>
        </w:trPr>
        <w:tc>
          <w:tcPr>
            <w:tcW w:w="5104" w:type="dxa"/>
          </w:tcPr>
          <w:p w14:paraId="055A1E9F" w14:textId="3BC47B56" w:rsidR="00145D0D" w:rsidRPr="00A0654D" w:rsidRDefault="00145D0D" w:rsidP="00145D0D">
            <w:pPr>
              <w:rPr>
                <w:rFonts w:cs="Arial"/>
                <w:sz w:val="22"/>
              </w:rPr>
            </w:pPr>
            <w:r w:rsidRPr="00A0654D">
              <w:rPr>
                <w:rFonts w:cs="Arial"/>
                <w:sz w:val="22"/>
              </w:rPr>
              <w:t>Butlins</w:t>
            </w:r>
          </w:p>
        </w:tc>
        <w:tc>
          <w:tcPr>
            <w:tcW w:w="5103" w:type="dxa"/>
          </w:tcPr>
          <w:p w14:paraId="6D557255" w14:textId="7BBC5394" w:rsidR="00145D0D" w:rsidRPr="00A0654D" w:rsidRDefault="00145D0D" w:rsidP="00145D0D">
            <w:pPr>
              <w:rPr>
                <w:rFonts w:cs="Arial"/>
                <w:sz w:val="22"/>
              </w:rPr>
            </w:pPr>
            <w:r w:rsidRPr="00A0654D">
              <w:rPr>
                <w:rFonts w:cs="Arial"/>
                <w:sz w:val="22"/>
              </w:rPr>
              <w:t>Upper Bognor Road</w:t>
            </w:r>
          </w:p>
        </w:tc>
      </w:tr>
      <w:tr w:rsidR="00A0654D" w:rsidRPr="00A0654D" w14:paraId="57C5EC51" w14:textId="77777777" w:rsidTr="00D400A4">
        <w:trPr>
          <w:trHeight w:val="319"/>
        </w:trPr>
        <w:tc>
          <w:tcPr>
            <w:tcW w:w="5104" w:type="dxa"/>
          </w:tcPr>
          <w:p w14:paraId="5B6EF40B" w14:textId="77777777" w:rsidR="00145D0D" w:rsidRPr="00A0654D" w:rsidRDefault="00145D0D" w:rsidP="00145D0D">
            <w:pPr>
              <w:rPr>
                <w:rFonts w:cs="Arial"/>
                <w:sz w:val="22"/>
              </w:rPr>
            </w:pPr>
            <w:r w:rsidRPr="00A0654D">
              <w:rPr>
                <w:rFonts w:cs="Arial"/>
                <w:sz w:val="22"/>
              </w:rPr>
              <w:t>Bognor Town Hall</w:t>
            </w:r>
          </w:p>
        </w:tc>
        <w:tc>
          <w:tcPr>
            <w:tcW w:w="5103" w:type="dxa"/>
          </w:tcPr>
          <w:p w14:paraId="4A952C01" w14:textId="4AB55395" w:rsidR="00145D0D" w:rsidRPr="00A0654D" w:rsidRDefault="00145D0D" w:rsidP="00145D0D">
            <w:pPr>
              <w:rPr>
                <w:rFonts w:cs="Arial"/>
                <w:sz w:val="22"/>
              </w:rPr>
            </w:pPr>
            <w:r w:rsidRPr="00A0654D">
              <w:rPr>
                <w:rFonts w:cs="Arial"/>
                <w:sz w:val="22"/>
              </w:rPr>
              <w:t>Clarence Road Bognor Regis</w:t>
            </w:r>
          </w:p>
        </w:tc>
      </w:tr>
      <w:tr w:rsidR="00A0654D" w:rsidRPr="00A0654D" w14:paraId="611C66A1" w14:textId="77777777" w:rsidTr="00D400A4">
        <w:trPr>
          <w:trHeight w:val="297"/>
        </w:trPr>
        <w:tc>
          <w:tcPr>
            <w:tcW w:w="5104" w:type="dxa"/>
          </w:tcPr>
          <w:p w14:paraId="13A27712" w14:textId="4632A532" w:rsidR="00145D0D" w:rsidRPr="00A0654D" w:rsidRDefault="00145D0D" w:rsidP="00145D0D">
            <w:pPr>
              <w:rPr>
                <w:rFonts w:cs="Arial"/>
                <w:sz w:val="22"/>
              </w:rPr>
            </w:pPr>
            <w:r w:rsidRPr="00A0654D">
              <w:rPr>
                <w:rFonts w:cs="Arial"/>
                <w:sz w:val="22"/>
              </w:rPr>
              <w:t>Bognor Regis Railway Station Taxi Rank</w:t>
            </w:r>
          </w:p>
        </w:tc>
        <w:tc>
          <w:tcPr>
            <w:tcW w:w="5103" w:type="dxa"/>
          </w:tcPr>
          <w:p w14:paraId="5ABEB46C" w14:textId="4AEA83E5" w:rsidR="00145D0D" w:rsidRPr="00A0654D" w:rsidRDefault="00145D0D" w:rsidP="00145D0D">
            <w:pPr>
              <w:rPr>
                <w:rFonts w:cs="Arial"/>
                <w:sz w:val="22"/>
              </w:rPr>
            </w:pPr>
            <w:r w:rsidRPr="00A0654D">
              <w:rPr>
                <w:rFonts w:cs="Arial"/>
                <w:sz w:val="22"/>
              </w:rPr>
              <w:t>Richmond Road Bognor Regis</w:t>
            </w:r>
          </w:p>
        </w:tc>
      </w:tr>
      <w:tr w:rsidR="00A0654D" w:rsidRPr="00A0654D" w14:paraId="27FA2F92" w14:textId="77777777" w:rsidTr="00D400A4">
        <w:trPr>
          <w:trHeight w:val="297"/>
        </w:trPr>
        <w:tc>
          <w:tcPr>
            <w:tcW w:w="5104" w:type="dxa"/>
          </w:tcPr>
          <w:p w14:paraId="0F59A52C" w14:textId="361797B1" w:rsidR="00145D0D" w:rsidRPr="00A0654D" w:rsidRDefault="00145D0D" w:rsidP="00145D0D">
            <w:pPr>
              <w:rPr>
                <w:rFonts w:cs="Arial"/>
                <w:sz w:val="22"/>
              </w:rPr>
            </w:pPr>
            <w:r w:rsidRPr="00A0654D">
              <w:rPr>
                <w:rFonts w:cs="Arial"/>
                <w:sz w:val="22"/>
              </w:rPr>
              <w:t>Picturedrome Cinema Bognor Regis</w:t>
            </w:r>
          </w:p>
        </w:tc>
        <w:tc>
          <w:tcPr>
            <w:tcW w:w="5103" w:type="dxa"/>
          </w:tcPr>
          <w:p w14:paraId="7D224D3E" w14:textId="7313DFE6" w:rsidR="00145D0D" w:rsidRPr="00A0654D" w:rsidRDefault="00145D0D" w:rsidP="00145D0D">
            <w:pPr>
              <w:rPr>
                <w:rFonts w:cs="Arial"/>
                <w:sz w:val="22"/>
              </w:rPr>
            </w:pPr>
            <w:r w:rsidRPr="00A0654D">
              <w:rPr>
                <w:rFonts w:cs="Arial"/>
                <w:sz w:val="22"/>
              </w:rPr>
              <w:t>Canada Grove Bognor Regis</w:t>
            </w:r>
          </w:p>
        </w:tc>
      </w:tr>
      <w:tr w:rsidR="00A0654D" w:rsidRPr="00A0654D" w14:paraId="704B2E0D" w14:textId="77777777" w:rsidTr="00D400A4">
        <w:trPr>
          <w:trHeight w:val="297"/>
        </w:trPr>
        <w:tc>
          <w:tcPr>
            <w:tcW w:w="5104" w:type="dxa"/>
          </w:tcPr>
          <w:p w14:paraId="651C6396" w14:textId="2C96457E" w:rsidR="00145D0D" w:rsidRPr="00A0654D" w:rsidRDefault="00145D0D" w:rsidP="00145D0D">
            <w:pPr>
              <w:rPr>
                <w:rFonts w:cs="Arial"/>
                <w:sz w:val="22"/>
              </w:rPr>
            </w:pPr>
            <w:r w:rsidRPr="00A0654D">
              <w:rPr>
                <w:rFonts w:cs="Arial"/>
                <w:sz w:val="22"/>
              </w:rPr>
              <w:t>Bognor Police Station</w:t>
            </w:r>
          </w:p>
        </w:tc>
        <w:tc>
          <w:tcPr>
            <w:tcW w:w="5103" w:type="dxa"/>
          </w:tcPr>
          <w:p w14:paraId="0D257020" w14:textId="5B10B9F4" w:rsidR="00145D0D" w:rsidRPr="00A0654D" w:rsidRDefault="00145D0D" w:rsidP="00145D0D">
            <w:pPr>
              <w:rPr>
                <w:rFonts w:cs="Arial"/>
                <w:sz w:val="22"/>
              </w:rPr>
            </w:pPr>
            <w:r w:rsidRPr="00A0654D">
              <w:rPr>
                <w:rFonts w:cs="Arial"/>
                <w:sz w:val="22"/>
              </w:rPr>
              <w:t>London Road Bognor Regis</w:t>
            </w:r>
          </w:p>
        </w:tc>
      </w:tr>
      <w:tr w:rsidR="00A0654D" w:rsidRPr="00A0654D" w14:paraId="67661EE8" w14:textId="77777777" w:rsidTr="00D400A4">
        <w:trPr>
          <w:trHeight w:val="297"/>
        </w:trPr>
        <w:tc>
          <w:tcPr>
            <w:tcW w:w="5104" w:type="dxa"/>
          </w:tcPr>
          <w:p w14:paraId="03F5324A" w14:textId="00BAE312" w:rsidR="00145D0D" w:rsidRPr="00A0654D" w:rsidRDefault="00055008" w:rsidP="00145D0D">
            <w:pPr>
              <w:rPr>
                <w:rFonts w:cs="Arial"/>
                <w:sz w:val="22"/>
              </w:rPr>
            </w:pPr>
            <w:r w:rsidRPr="00A0654D">
              <w:rPr>
                <w:rFonts w:cs="Arial"/>
                <w:sz w:val="22"/>
              </w:rPr>
              <w:t>Hotham Park</w:t>
            </w:r>
          </w:p>
        </w:tc>
        <w:tc>
          <w:tcPr>
            <w:tcW w:w="5103" w:type="dxa"/>
          </w:tcPr>
          <w:p w14:paraId="7096E1EC" w14:textId="3757CB21" w:rsidR="00145D0D" w:rsidRPr="00A0654D" w:rsidRDefault="00055008" w:rsidP="00145D0D">
            <w:pPr>
              <w:rPr>
                <w:rFonts w:cs="Arial"/>
                <w:sz w:val="22"/>
              </w:rPr>
            </w:pPr>
            <w:r w:rsidRPr="00A0654D">
              <w:rPr>
                <w:rFonts w:cs="Arial"/>
                <w:sz w:val="22"/>
              </w:rPr>
              <w:t>Upper Bognor Road</w:t>
            </w:r>
          </w:p>
        </w:tc>
      </w:tr>
      <w:tr w:rsidR="00A0654D" w:rsidRPr="00A0654D" w14:paraId="2F8538FB" w14:textId="77777777" w:rsidTr="00D400A4">
        <w:trPr>
          <w:trHeight w:val="289"/>
        </w:trPr>
        <w:tc>
          <w:tcPr>
            <w:tcW w:w="10207" w:type="dxa"/>
            <w:gridSpan w:val="2"/>
            <w:shd w:val="clear" w:color="auto" w:fill="F2F2F2" w:themeFill="background1" w:themeFillShade="F2"/>
          </w:tcPr>
          <w:p w14:paraId="74BDC6EC" w14:textId="77777777" w:rsidR="00145D0D" w:rsidRPr="00A0654D" w:rsidRDefault="00145D0D" w:rsidP="00145D0D">
            <w:pPr>
              <w:jc w:val="center"/>
              <w:rPr>
                <w:rFonts w:cs="Arial"/>
                <w:b/>
                <w:sz w:val="22"/>
              </w:rPr>
            </w:pPr>
            <w:r w:rsidRPr="00A0654D">
              <w:rPr>
                <w:rFonts w:cs="Arial"/>
                <w:b/>
                <w:sz w:val="22"/>
              </w:rPr>
              <w:t>Public Houses and Hotels</w:t>
            </w:r>
          </w:p>
        </w:tc>
      </w:tr>
      <w:tr w:rsidR="00A0654D" w:rsidRPr="00A0654D" w14:paraId="1E754D22" w14:textId="77777777" w:rsidTr="00D400A4">
        <w:trPr>
          <w:trHeight w:val="309"/>
        </w:trPr>
        <w:tc>
          <w:tcPr>
            <w:tcW w:w="5104" w:type="dxa"/>
          </w:tcPr>
          <w:p w14:paraId="7D6D5E28" w14:textId="77777777" w:rsidR="00145D0D" w:rsidRPr="00A0654D" w:rsidRDefault="00145D0D" w:rsidP="00145D0D">
            <w:pPr>
              <w:rPr>
                <w:rFonts w:cs="Arial"/>
                <w:sz w:val="22"/>
              </w:rPr>
            </w:pPr>
            <w:r w:rsidRPr="00A0654D">
              <w:rPr>
                <w:rFonts w:cs="Arial"/>
                <w:sz w:val="22"/>
              </w:rPr>
              <w:t xml:space="preserve">Beachcroft Hotel </w:t>
            </w:r>
          </w:p>
        </w:tc>
        <w:tc>
          <w:tcPr>
            <w:tcW w:w="5103" w:type="dxa"/>
          </w:tcPr>
          <w:p w14:paraId="67C22794" w14:textId="77777777" w:rsidR="00145D0D" w:rsidRPr="00A0654D" w:rsidRDefault="00145D0D" w:rsidP="00145D0D">
            <w:pPr>
              <w:rPr>
                <w:rFonts w:cs="Arial"/>
                <w:sz w:val="22"/>
              </w:rPr>
            </w:pPr>
            <w:r w:rsidRPr="00A0654D">
              <w:rPr>
                <w:rFonts w:cs="Arial"/>
                <w:sz w:val="22"/>
              </w:rPr>
              <w:t>Clyde Road, Bognor Regis</w:t>
            </w:r>
          </w:p>
        </w:tc>
      </w:tr>
    </w:tbl>
    <w:p w14:paraId="7EC82761" w14:textId="77777777" w:rsidR="00810D32" w:rsidRDefault="00810D32" w:rsidP="00810D32">
      <w:pPr>
        <w:rPr>
          <w:rFonts w:cs="Arial"/>
          <w:sz w:val="20"/>
          <w:szCs w:val="20"/>
        </w:rPr>
      </w:pPr>
    </w:p>
    <w:p w14:paraId="55C3889A" w14:textId="77777777" w:rsidR="009C56DE" w:rsidRPr="00A0654D" w:rsidRDefault="009C56DE" w:rsidP="00810D32">
      <w:pPr>
        <w:rPr>
          <w:rFonts w:cs="Arial"/>
          <w:sz w:val="20"/>
          <w:szCs w:val="20"/>
        </w:rPr>
      </w:pPr>
    </w:p>
    <w:p w14:paraId="50343407" w14:textId="77777777" w:rsidR="009C56DE" w:rsidRDefault="009C56DE" w:rsidP="009C56DE">
      <w:pPr>
        <w:rPr>
          <w:b/>
          <w:bCs/>
        </w:rPr>
      </w:pPr>
      <w:r>
        <w:rPr>
          <w:b/>
          <w:bCs/>
        </w:rPr>
        <w:t>Arun district is a large area with several towns and villages and a lot of rural roads. It is important that you familiarise yourself with the area, so that you can easily plan the quickest route between pick up points and destinations.</w:t>
      </w:r>
    </w:p>
    <w:p w14:paraId="7DBCC4FC" w14:textId="77777777" w:rsidR="009C56DE" w:rsidRDefault="009C56DE" w:rsidP="009C56DE">
      <w:pPr>
        <w:rPr>
          <w:b/>
          <w:bCs/>
        </w:rPr>
      </w:pPr>
    </w:p>
    <w:p w14:paraId="4DDDEC96" w14:textId="77777777" w:rsidR="009C56DE" w:rsidRDefault="009C56DE" w:rsidP="009C56DE">
      <w:pPr>
        <w:rPr>
          <w:b/>
          <w:bCs/>
        </w:rPr>
      </w:pPr>
      <w:r>
        <w:rPr>
          <w:b/>
          <w:bCs/>
        </w:rPr>
        <w:t>This will also help you in planning journeys when there are road works or other obstructions that require drivers to seek an alternative safe route.</w:t>
      </w:r>
    </w:p>
    <w:p w14:paraId="55CA05D7" w14:textId="77777777" w:rsidR="009C56DE" w:rsidRDefault="009C56DE" w:rsidP="009C56DE">
      <w:pPr>
        <w:rPr>
          <w:b/>
          <w:bCs/>
        </w:rPr>
      </w:pPr>
    </w:p>
    <w:p w14:paraId="01FAD8DB" w14:textId="77777777" w:rsidR="00E41B9E" w:rsidRPr="00A0654D" w:rsidRDefault="00E41B9E" w:rsidP="00810D32"/>
    <w:sectPr w:rsidR="00E41B9E" w:rsidRPr="00A0654D" w:rsidSect="00C15FA4">
      <w:type w:val="continuous"/>
      <w:pgSz w:w="11906" w:h="16838"/>
      <w:pgMar w:top="1440" w:right="851"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9F1CF2" w14:textId="77777777" w:rsidR="00104A29" w:rsidRDefault="00104A29" w:rsidP="00B718F1">
      <w:r>
        <w:separator/>
      </w:r>
    </w:p>
  </w:endnote>
  <w:endnote w:type="continuationSeparator" w:id="0">
    <w:p w14:paraId="72FFEFCA" w14:textId="77777777" w:rsidR="00104A29" w:rsidRDefault="00104A29" w:rsidP="00B71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1217C" w14:textId="77777777" w:rsidR="00104A29" w:rsidRDefault="00104A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36502923"/>
      <w:docPartObj>
        <w:docPartGallery w:val="Page Numbers (Bottom of Page)"/>
        <w:docPartUnique/>
      </w:docPartObj>
    </w:sdtPr>
    <w:sdtEndPr>
      <w:rPr>
        <w:noProof/>
      </w:rPr>
    </w:sdtEndPr>
    <w:sdtContent>
      <w:p w14:paraId="3783A49D" w14:textId="77777777" w:rsidR="00104A29" w:rsidRDefault="00104A29">
        <w:pPr>
          <w:pStyle w:val="Footer"/>
          <w:jc w:val="right"/>
        </w:pPr>
        <w:r>
          <w:fldChar w:fldCharType="begin"/>
        </w:r>
        <w:r>
          <w:instrText xml:space="preserve"> PAGE   \* MERGEFORMAT </w:instrText>
        </w:r>
        <w:r>
          <w:fldChar w:fldCharType="separate"/>
        </w:r>
        <w:r>
          <w:rPr>
            <w:noProof/>
          </w:rPr>
          <w:t>57</w:t>
        </w:r>
        <w:r>
          <w:rPr>
            <w:noProof/>
          </w:rPr>
          <w:fldChar w:fldCharType="end"/>
        </w:r>
      </w:p>
    </w:sdtContent>
  </w:sdt>
  <w:p w14:paraId="504EDE18" w14:textId="77777777" w:rsidR="00104A29" w:rsidRDefault="00104A29">
    <w:pPr>
      <w:pStyle w:val="Footer"/>
    </w:pPr>
    <w:r>
      <w:t>Version 2 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231F9C" w14:textId="77777777" w:rsidR="00104A29" w:rsidRDefault="00104A2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07854517"/>
      <w:docPartObj>
        <w:docPartGallery w:val="Page Numbers (Bottom of Page)"/>
        <w:docPartUnique/>
      </w:docPartObj>
    </w:sdtPr>
    <w:sdtEndPr>
      <w:rPr>
        <w:noProof/>
      </w:rPr>
    </w:sdtEndPr>
    <w:sdtContent>
      <w:p w14:paraId="28CCBE70" w14:textId="77777777" w:rsidR="00104A29" w:rsidRDefault="00104A29">
        <w:pPr>
          <w:pStyle w:val="Footer"/>
          <w:jc w:val="right"/>
        </w:pPr>
        <w:r>
          <w:fldChar w:fldCharType="begin"/>
        </w:r>
        <w:r>
          <w:instrText xml:space="preserve"> PAGE   \* MERGEFORMAT </w:instrText>
        </w:r>
        <w:r>
          <w:fldChar w:fldCharType="separate"/>
        </w:r>
        <w:r>
          <w:rPr>
            <w:noProof/>
          </w:rPr>
          <w:t>55</w:t>
        </w:r>
        <w:r>
          <w:rPr>
            <w:noProof/>
          </w:rPr>
          <w:fldChar w:fldCharType="end"/>
        </w:r>
      </w:p>
    </w:sdtContent>
  </w:sdt>
  <w:p w14:paraId="0522D36E" w14:textId="68B63ED7" w:rsidR="00104A29" w:rsidRDefault="00104A29" w:rsidP="00FA668F">
    <w:pPr>
      <w:pStyle w:val="Footer"/>
    </w:pPr>
    <w:r>
      <w:t xml:space="preserve">Version 5 </w:t>
    </w:r>
    <w:r w:rsidR="00AF669C">
      <w:t>- 2005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7DDAB6" w14:textId="77777777" w:rsidR="00104A29" w:rsidRDefault="00104A29" w:rsidP="00B718F1">
      <w:r>
        <w:separator/>
      </w:r>
    </w:p>
  </w:footnote>
  <w:footnote w:type="continuationSeparator" w:id="0">
    <w:p w14:paraId="0B550A5F" w14:textId="77777777" w:rsidR="00104A29" w:rsidRDefault="00104A29" w:rsidP="00B718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A6324B" w14:textId="77777777" w:rsidR="00104A29" w:rsidRDefault="00104A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A0DBC" w14:textId="77777777" w:rsidR="00104A29" w:rsidRDefault="00104A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10292F" w14:textId="77777777" w:rsidR="00104A29" w:rsidRDefault="00104A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E0436" w14:textId="77777777" w:rsidR="00104A29" w:rsidRDefault="00104A29">
    <w:pPr>
      <w:pStyle w:val="Header"/>
      <w:jc w:val="right"/>
    </w:pPr>
  </w:p>
  <w:p w14:paraId="4B843C8C" w14:textId="77777777" w:rsidR="00104A29" w:rsidRDefault="00104A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5168E"/>
    <w:multiLevelType w:val="hybridMultilevel"/>
    <w:tmpl w:val="D24650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1B5D7C"/>
    <w:multiLevelType w:val="hybridMultilevel"/>
    <w:tmpl w:val="59741D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2E131B"/>
    <w:multiLevelType w:val="hybridMultilevel"/>
    <w:tmpl w:val="5EAA33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4C06A80"/>
    <w:multiLevelType w:val="hybridMultilevel"/>
    <w:tmpl w:val="ED2415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5CA3389"/>
    <w:multiLevelType w:val="hybridMultilevel"/>
    <w:tmpl w:val="9F7CE0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7241A1D"/>
    <w:multiLevelType w:val="hybridMultilevel"/>
    <w:tmpl w:val="11F2D5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9AC32BE"/>
    <w:multiLevelType w:val="hybridMultilevel"/>
    <w:tmpl w:val="A0209A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9D972E3"/>
    <w:multiLevelType w:val="hybridMultilevel"/>
    <w:tmpl w:val="A24E2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A5E62BC"/>
    <w:multiLevelType w:val="hybridMultilevel"/>
    <w:tmpl w:val="7BE0CF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0A602A31"/>
    <w:multiLevelType w:val="hybridMultilevel"/>
    <w:tmpl w:val="A352F2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0B057C40"/>
    <w:multiLevelType w:val="hybridMultilevel"/>
    <w:tmpl w:val="FD483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BA15DEB"/>
    <w:multiLevelType w:val="hybridMultilevel"/>
    <w:tmpl w:val="8C9CA0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0D0650A8"/>
    <w:multiLevelType w:val="hybridMultilevel"/>
    <w:tmpl w:val="E196B5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06D5181"/>
    <w:multiLevelType w:val="hybridMultilevel"/>
    <w:tmpl w:val="D9DEA2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2352B4E"/>
    <w:multiLevelType w:val="hybridMultilevel"/>
    <w:tmpl w:val="2A22B6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37E06AA"/>
    <w:multiLevelType w:val="hybridMultilevel"/>
    <w:tmpl w:val="A71EBC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4A93B2D"/>
    <w:multiLevelType w:val="hybridMultilevel"/>
    <w:tmpl w:val="CD20E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17861B53"/>
    <w:multiLevelType w:val="hybridMultilevel"/>
    <w:tmpl w:val="60DEB910"/>
    <w:lvl w:ilvl="0" w:tplc="8E582DC6">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1814658F"/>
    <w:multiLevelType w:val="hybridMultilevel"/>
    <w:tmpl w:val="7218A018"/>
    <w:lvl w:ilvl="0" w:tplc="A6F24188">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A684C1E"/>
    <w:multiLevelType w:val="hybridMultilevel"/>
    <w:tmpl w:val="E370F2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1AE86AED"/>
    <w:multiLevelType w:val="hybridMultilevel"/>
    <w:tmpl w:val="A3F0A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1C4A042B"/>
    <w:multiLevelType w:val="hybridMultilevel"/>
    <w:tmpl w:val="EB1E9B8A"/>
    <w:lvl w:ilvl="0" w:tplc="6E4A90A0">
      <w:start w:val="1"/>
      <w:numFmt w:val="lowerRoman"/>
      <w:lvlText w:val="(%1)"/>
      <w:lvlJc w:val="left"/>
      <w:pPr>
        <w:ind w:left="1102" w:hanging="720"/>
      </w:pPr>
      <w:rPr>
        <w:rFonts w:hint="default"/>
      </w:rPr>
    </w:lvl>
    <w:lvl w:ilvl="1" w:tplc="08090019" w:tentative="1">
      <w:start w:val="1"/>
      <w:numFmt w:val="lowerLetter"/>
      <w:lvlText w:val="%2."/>
      <w:lvlJc w:val="left"/>
      <w:pPr>
        <w:ind w:left="1462" w:hanging="360"/>
      </w:pPr>
    </w:lvl>
    <w:lvl w:ilvl="2" w:tplc="0809001B" w:tentative="1">
      <w:start w:val="1"/>
      <w:numFmt w:val="lowerRoman"/>
      <w:lvlText w:val="%3."/>
      <w:lvlJc w:val="right"/>
      <w:pPr>
        <w:ind w:left="2182" w:hanging="180"/>
      </w:pPr>
    </w:lvl>
    <w:lvl w:ilvl="3" w:tplc="0809000F" w:tentative="1">
      <w:start w:val="1"/>
      <w:numFmt w:val="decimal"/>
      <w:lvlText w:val="%4."/>
      <w:lvlJc w:val="left"/>
      <w:pPr>
        <w:ind w:left="2902" w:hanging="360"/>
      </w:pPr>
    </w:lvl>
    <w:lvl w:ilvl="4" w:tplc="08090019" w:tentative="1">
      <w:start w:val="1"/>
      <w:numFmt w:val="lowerLetter"/>
      <w:lvlText w:val="%5."/>
      <w:lvlJc w:val="left"/>
      <w:pPr>
        <w:ind w:left="3622" w:hanging="360"/>
      </w:pPr>
    </w:lvl>
    <w:lvl w:ilvl="5" w:tplc="0809001B" w:tentative="1">
      <w:start w:val="1"/>
      <w:numFmt w:val="lowerRoman"/>
      <w:lvlText w:val="%6."/>
      <w:lvlJc w:val="right"/>
      <w:pPr>
        <w:ind w:left="4342" w:hanging="180"/>
      </w:pPr>
    </w:lvl>
    <w:lvl w:ilvl="6" w:tplc="0809000F" w:tentative="1">
      <w:start w:val="1"/>
      <w:numFmt w:val="decimal"/>
      <w:lvlText w:val="%7."/>
      <w:lvlJc w:val="left"/>
      <w:pPr>
        <w:ind w:left="5062" w:hanging="360"/>
      </w:pPr>
    </w:lvl>
    <w:lvl w:ilvl="7" w:tplc="08090019" w:tentative="1">
      <w:start w:val="1"/>
      <w:numFmt w:val="lowerLetter"/>
      <w:lvlText w:val="%8."/>
      <w:lvlJc w:val="left"/>
      <w:pPr>
        <w:ind w:left="5782" w:hanging="360"/>
      </w:pPr>
    </w:lvl>
    <w:lvl w:ilvl="8" w:tplc="0809001B" w:tentative="1">
      <w:start w:val="1"/>
      <w:numFmt w:val="lowerRoman"/>
      <w:lvlText w:val="%9."/>
      <w:lvlJc w:val="right"/>
      <w:pPr>
        <w:ind w:left="6502" w:hanging="180"/>
      </w:pPr>
    </w:lvl>
  </w:abstractNum>
  <w:abstractNum w:abstractNumId="22" w15:restartNumberingAfterBreak="0">
    <w:nsid w:val="1D1D10DB"/>
    <w:multiLevelType w:val="hybridMultilevel"/>
    <w:tmpl w:val="EF3A45FE"/>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E654724"/>
    <w:multiLevelType w:val="hybridMultilevel"/>
    <w:tmpl w:val="FFE0C07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1EAE2D09"/>
    <w:multiLevelType w:val="hybridMultilevel"/>
    <w:tmpl w:val="CB981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FD03932"/>
    <w:multiLevelType w:val="hybridMultilevel"/>
    <w:tmpl w:val="C8B425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20EE7AB9"/>
    <w:multiLevelType w:val="multilevel"/>
    <w:tmpl w:val="BCEC30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23205E6"/>
    <w:multiLevelType w:val="hybridMultilevel"/>
    <w:tmpl w:val="EA9E62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255B5FA1"/>
    <w:multiLevelType w:val="hybridMultilevel"/>
    <w:tmpl w:val="A438A286"/>
    <w:lvl w:ilvl="0" w:tplc="8752EBD6">
      <w:start w:val="1"/>
      <w:numFmt w:val="lowerLetter"/>
      <w:lvlText w:val="(%1)"/>
      <w:lvlJc w:val="left"/>
      <w:pPr>
        <w:tabs>
          <w:tab w:val="num" w:pos="720"/>
        </w:tabs>
        <w:ind w:left="720" w:hanging="360"/>
      </w:pPr>
      <w:rPr>
        <w:rFonts w:hint="default"/>
      </w:rPr>
    </w:lvl>
    <w:lvl w:ilvl="1" w:tplc="5C48B15E">
      <w:start w:val="4"/>
      <w:numFmt w:val="decimal"/>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15:restartNumberingAfterBreak="0">
    <w:nsid w:val="25F01978"/>
    <w:multiLevelType w:val="hybridMultilevel"/>
    <w:tmpl w:val="8F620F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26BB0152"/>
    <w:multiLevelType w:val="hybridMultilevel"/>
    <w:tmpl w:val="AFFE33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278A1F09"/>
    <w:multiLevelType w:val="hybridMultilevel"/>
    <w:tmpl w:val="C3005D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2E3F6640"/>
    <w:multiLevelType w:val="hybridMultilevel"/>
    <w:tmpl w:val="B6207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E662DAF"/>
    <w:multiLevelType w:val="hybridMultilevel"/>
    <w:tmpl w:val="98CA0CDA"/>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4" w15:restartNumberingAfterBreak="0">
    <w:nsid w:val="2F811614"/>
    <w:multiLevelType w:val="hybridMultilevel"/>
    <w:tmpl w:val="82C8AE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310A0EFE"/>
    <w:multiLevelType w:val="hybridMultilevel"/>
    <w:tmpl w:val="BF78F6E6"/>
    <w:lvl w:ilvl="0" w:tplc="ACBE7E40">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6" w15:restartNumberingAfterBreak="0">
    <w:nsid w:val="326D4A62"/>
    <w:multiLevelType w:val="hybridMultilevel"/>
    <w:tmpl w:val="C262A9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33F2076E"/>
    <w:multiLevelType w:val="hybridMultilevel"/>
    <w:tmpl w:val="6D6427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353E4C27"/>
    <w:multiLevelType w:val="hybridMultilevel"/>
    <w:tmpl w:val="872873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36021946"/>
    <w:multiLevelType w:val="hybridMultilevel"/>
    <w:tmpl w:val="844E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36DD6926"/>
    <w:multiLevelType w:val="hybridMultilevel"/>
    <w:tmpl w:val="339096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3A551A07"/>
    <w:multiLevelType w:val="hybridMultilevel"/>
    <w:tmpl w:val="EC4220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3BF56B0C"/>
    <w:multiLevelType w:val="hybridMultilevel"/>
    <w:tmpl w:val="07AEDF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3E841404"/>
    <w:multiLevelType w:val="hybridMultilevel"/>
    <w:tmpl w:val="7058809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3FA56D7F"/>
    <w:multiLevelType w:val="hybridMultilevel"/>
    <w:tmpl w:val="DD62A420"/>
    <w:lvl w:ilvl="0" w:tplc="0294671E">
      <w:start w:val="1"/>
      <w:numFmt w:val="decimal"/>
      <w:lvlText w:val="%1"/>
      <w:lvlJc w:val="left"/>
      <w:pPr>
        <w:tabs>
          <w:tab w:val="num" w:pos="570"/>
        </w:tabs>
        <w:ind w:left="570" w:hanging="570"/>
      </w:pPr>
      <w:rPr>
        <w:rFonts w:hint="default"/>
        <w:b w:val="0"/>
      </w:rPr>
    </w:lvl>
    <w:lvl w:ilvl="1" w:tplc="08090019" w:tentative="1">
      <w:start w:val="1"/>
      <w:numFmt w:val="lowerLetter"/>
      <w:lvlText w:val="%2."/>
      <w:lvlJc w:val="left"/>
      <w:pPr>
        <w:tabs>
          <w:tab w:val="num" w:pos="534"/>
        </w:tabs>
        <w:ind w:left="534" w:hanging="360"/>
      </w:pPr>
    </w:lvl>
    <w:lvl w:ilvl="2" w:tplc="0809001B" w:tentative="1">
      <w:start w:val="1"/>
      <w:numFmt w:val="lowerRoman"/>
      <w:lvlText w:val="%3."/>
      <w:lvlJc w:val="right"/>
      <w:pPr>
        <w:tabs>
          <w:tab w:val="num" w:pos="1254"/>
        </w:tabs>
        <w:ind w:left="1254" w:hanging="180"/>
      </w:pPr>
    </w:lvl>
    <w:lvl w:ilvl="3" w:tplc="0809000F" w:tentative="1">
      <w:start w:val="1"/>
      <w:numFmt w:val="decimal"/>
      <w:lvlText w:val="%4."/>
      <w:lvlJc w:val="left"/>
      <w:pPr>
        <w:tabs>
          <w:tab w:val="num" w:pos="1974"/>
        </w:tabs>
        <w:ind w:left="1974" w:hanging="360"/>
      </w:pPr>
    </w:lvl>
    <w:lvl w:ilvl="4" w:tplc="08090019" w:tentative="1">
      <w:start w:val="1"/>
      <w:numFmt w:val="lowerLetter"/>
      <w:lvlText w:val="%5."/>
      <w:lvlJc w:val="left"/>
      <w:pPr>
        <w:tabs>
          <w:tab w:val="num" w:pos="2694"/>
        </w:tabs>
        <w:ind w:left="2694" w:hanging="360"/>
      </w:pPr>
    </w:lvl>
    <w:lvl w:ilvl="5" w:tplc="0809001B" w:tentative="1">
      <w:start w:val="1"/>
      <w:numFmt w:val="lowerRoman"/>
      <w:lvlText w:val="%6."/>
      <w:lvlJc w:val="right"/>
      <w:pPr>
        <w:tabs>
          <w:tab w:val="num" w:pos="3414"/>
        </w:tabs>
        <w:ind w:left="3414" w:hanging="180"/>
      </w:pPr>
    </w:lvl>
    <w:lvl w:ilvl="6" w:tplc="0809000F" w:tentative="1">
      <w:start w:val="1"/>
      <w:numFmt w:val="decimal"/>
      <w:lvlText w:val="%7."/>
      <w:lvlJc w:val="left"/>
      <w:pPr>
        <w:tabs>
          <w:tab w:val="num" w:pos="4134"/>
        </w:tabs>
        <w:ind w:left="4134" w:hanging="360"/>
      </w:pPr>
    </w:lvl>
    <w:lvl w:ilvl="7" w:tplc="08090019" w:tentative="1">
      <w:start w:val="1"/>
      <w:numFmt w:val="lowerLetter"/>
      <w:lvlText w:val="%8."/>
      <w:lvlJc w:val="left"/>
      <w:pPr>
        <w:tabs>
          <w:tab w:val="num" w:pos="4854"/>
        </w:tabs>
        <w:ind w:left="4854" w:hanging="360"/>
      </w:pPr>
    </w:lvl>
    <w:lvl w:ilvl="8" w:tplc="0809001B" w:tentative="1">
      <w:start w:val="1"/>
      <w:numFmt w:val="lowerRoman"/>
      <w:lvlText w:val="%9."/>
      <w:lvlJc w:val="right"/>
      <w:pPr>
        <w:tabs>
          <w:tab w:val="num" w:pos="5574"/>
        </w:tabs>
        <w:ind w:left="5574" w:hanging="180"/>
      </w:pPr>
    </w:lvl>
  </w:abstractNum>
  <w:abstractNum w:abstractNumId="45" w15:restartNumberingAfterBreak="0">
    <w:nsid w:val="402D4312"/>
    <w:multiLevelType w:val="hybridMultilevel"/>
    <w:tmpl w:val="964081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41261979"/>
    <w:multiLevelType w:val="multilevel"/>
    <w:tmpl w:val="9618B1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41AB036B"/>
    <w:multiLevelType w:val="hybridMultilevel"/>
    <w:tmpl w:val="99A866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42131BDB"/>
    <w:multiLevelType w:val="hybridMultilevel"/>
    <w:tmpl w:val="88A45B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45080435"/>
    <w:multiLevelType w:val="hybridMultilevel"/>
    <w:tmpl w:val="3C60BF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48842672"/>
    <w:multiLevelType w:val="hybridMultilevel"/>
    <w:tmpl w:val="405EC4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49EA5502"/>
    <w:multiLevelType w:val="hybridMultilevel"/>
    <w:tmpl w:val="02D643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2" w15:restartNumberingAfterBreak="0">
    <w:nsid w:val="4C661CF2"/>
    <w:multiLevelType w:val="hybridMultilevel"/>
    <w:tmpl w:val="5AC830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4C6E6D8F"/>
    <w:multiLevelType w:val="hybridMultilevel"/>
    <w:tmpl w:val="40904C6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4" w15:restartNumberingAfterBreak="0">
    <w:nsid w:val="4DFF68C9"/>
    <w:multiLevelType w:val="hybridMultilevel"/>
    <w:tmpl w:val="D88E72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15:restartNumberingAfterBreak="0">
    <w:nsid w:val="519E7147"/>
    <w:multiLevelType w:val="hybridMultilevel"/>
    <w:tmpl w:val="23B2D2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52FA191D"/>
    <w:multiLevelType w:val="hybridMultilevel"/>
    <w:tmpl w:val="552C09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547C5611"/>
    <w:multiLevelType w:val="hybridMultilevel"/>
    <w:tmpl w:val="056682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5580570F"/>
    <w:multiLevelType w:val="hybridMultilevel"/>
    <w:tmpl w:val="06E24D4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15:restartNumberingAfterBreak="0">
    <w:nsid w:val="56B0758E"/>
    <w:multiLevelType w:val="hybridMultilevel"/>
    <w:tmpl w:val="29A892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57F5134E"/>
    <w:multiLevelType w:val="hybridMultilevel"/>
    <w:tmpl w:val="FF7839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1" w15:restartNumberingAfterBreak="0">
    <w:nsid w:val="582126DE"/>
    <w:multiLevelType w:val="hybridMultilevel"/>
    <w:tmpl w:val="8356E7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15:restartNumberingAfterBreak="0">
    <w:nsid w:val="58CD078D"/>
    <w:multiLevelType w:val="hybridMultilevel"/>
    <w:tmpl w:val="A7ACEE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5D167068"/>
    <w:multiLevelType w:val="hybridMultilevel"/>
    <w:tmpl w:val="237A60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4" w15:restartNumberingAfterBreak="0">
    <w:nsid w:val="5DE31245"/>
    <w:multiLevelType w:val="hybridMultilevel"/>
    <w:tmpl w:val="0AEE8E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5" w15:restartNumberingAfterBreak="0">
    <w:nsid w:val="5DF9610B"/>
    <w:multiLevelType w:val="hybridMultilevel"/>
    <w:tmpl w:val="456A51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6" w15:restartNumberingAfterBreak="0">
    <w:nsid w:val="5F3A079D"/>
    <w:multiLevelType w:val="hybridMultilevel"/>
    <w:tmpl w:val="9274DB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7" w15:restartNumberingAfterBreak="0">
    <w:nsid w:val="601560FA"/>
    <w:multiLevelType w:val="hybridMultilevel"/>
    <w:tmpl w:val="2B48EB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8" w15:restartNumberingAfterBreak="0">
    <w:nsid w:val="60A85DDA"/>
    <w:multiLevelType w:val="hybridMultilevel"/>
    <w:tmpl w:val="5DE6D5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61425BCB"/>
    <w:multiLevelType w:val="hybridMultilevel"/>
    <w:tmpl w:val="6E5059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0" w15:restartNumberingAfterBreak="0">
    <w:nsid w:val="63FC122E"/>
    <w:multiLevelType w:val="hybridMultilevel"/>
    <w:tmpl w:val="21B692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1" w15:restartNumberingAfterBreak="0">
    <w:nsid w:val="663374B4"/>
    <w:multiLevelType w:val="hybridMultilevel"/>
    <w:tmpl w:val="628E80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6637132A"/>
    <w:multiLevelType w:val="hybridMultilevel"/>
    <w:tmpl w:val="D5828E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3" w15:restartNumberingAfterBreak="0">
    <w:nsid w:val="67D05395"/>
    <w:multiLevelType w:val="multilevel"/>
    <w:tmpl w:val="84066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680139F7"/>
    <w:multiLevelType w:val="hybridMultilevel"/>
    <w:tmpl w:val="E2927E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15:restartNumberingAfterBreak="0">
    <w:nsid w:val="693D0F9B"/>
    <w:multiLevelType w:val="hybridMultilevel"/>
    <w:tmpl w:val="9C7605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6C3913BF"/>
    <w:multiLevelType w:val="hybridMultilevel"/>
    <w:tmpl w:val="69B835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7" w15:restartNumberingAfterBreak="0">
    <w:nsid w:val="6DEA01DB"/>
    <w:multiLevelType w:val="hybridMultilevel"/>
    <w:tmpl w:val="C4DCB6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6FDA5400"/>
    <w:multiLevelType w:val="hybridMultilevel"/>
    <w:tmpl w:val="BC8CBC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15:restartNumberingAfterBreak="0">
    <w:nsid w:val="7011057A"/>
    <w:multiLevelType w:val="multilevel"/>
    <w:tmpl w:val="6D3861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71063638"/>
    <w:multiLevelType w:val="hybridMultilevel"/>
    <w:tmpl w:val="5AF00654"/>
    <w:lvl w:ilvl="0" w:tplc="33B4086C">
      <w:start w:val="1"/>
      <w:numFmt w:val="lowerLetter"/>
      <w:lvlText w:val="%1)"/>
      <w:lvlJc w:val="left"/>
      <w:pPr>
        <w:ind w:left="382" w:hanging="360"/>
      </w:pPr>
      <w:rPr>
        <w:rFonts w:hint="default"/>
      </w:rPr>
    </w:lvl>
    <w:lvl w:ilvl="1" w:tplc="08090019" w:tentative="1">
      <w:start w:val="1"/>
      <w:numFmt w:val="lowerLetter"/>
      <w:lvlText w:val="%2."/>
      <w:lvlJc w:val="left"/>
      <w:pPr>
        <w:ind w:left="1102" w:hanging="360"/>
      </w:pPr>
    </w:lvl>
    <w:lvl w:ilvl="2" w:tplc="0809001B" w:tentative="1">
      <w:start w:val="1"/>
      <w:numFmt w:val="lowerRoman"/>
      <w:lvlText w:val="%3."/>
      <w:lvlJc w:val="right"/>
      <w:pPr>
        <w:ind w:left="1822" w:hanging="180"/>
      </w:pPr>
    </w:lvl>
    <w:lvl w:ilvl="3" w:tplc="0809000F" w:tentative="1">
      <w:start w:val="1"/>
      <w:numFmt w:val="decimal"/>
      <w:lvlText w:val="%4."/>
      <w:lvlJc w:val="left"/>
      <w:pPr>
        <w:ind w:left="2542" w:hanging="360"/>
      </w:pPr>
    </w:lvl>
    <w:lvl w:ilvl="4" w:tplc="08090019" w:tentative="1">
      <w:start w:val="1"/>
      <w:numFmt w:val="lowerLetter"/>
      <w:lvlText w:val="%5."/>
      <w:lvlJc w:val="left"/>
      <w:pPr>
        <w:ind w:left="3262" w:hanging="360"/>
      </w:pPr>
    </w:lvl>
    <w:lvl w:ilvl="5" w:tplc="0809001B" w:tentative="1">
      <w:start w:val="1"/>
      <w:numFmt w:val="lowerRoman"/>
      <w:lvlText w:val="%6."/>
      <w:lvlJc w:val="right"/>
      <w:pPr>
        <w:ind w:left="3982" w:hanging="180"/>
      </w:pPr>
    </w:lvl>
    <w:lvl w:ilvl="6" w:tplc="0809000F" w:tentative="1">
      <w:start w:val="1"/>
      <w:numFmt w:val="decimal"/>
      <w:lvlText w:val="%7."/>
      <w:lvlJc w:val="left"/>
      <w:pPr>
        <w:ind w:left="4702" w:hanging="360"/>
      </w:pPr>
    </w:lvl>
    <w:lvl w:ilvl="7" w:tplc="08090019" w:tentative="1">
      <w:start w:val="1"/>
      <w:numFmt w:val="lowerLetter"/>
      <w:lvlText w:val="%8."/>
      <w:lvlJc w:val="left"/>
      <w:pPr>
        <w:ind w:left="5422" w:hanging="360"/>
      </w:pPr>
    </w:lvl>
    <w:lvl w:ilvl="8" w:tplc="0809001B" w:tentative="1">
      <w:start w:val="1"/>
      <w:numFmt w:val="lowerRoman"/>
      <w:lvlText w:val="%9."/>
      <w:lvlJc w:val="right"/>
      <w:pPr>
        <w:ind w:left="6142" w:hanging="180"/>
      </w:pPr>
    </w:lvl>
  </w:abstractNum>
  <w:abstractNum w:abstractNumId="81" w15:restartNumberingAfterBreak="0">
    <w:nsid w:val="724D500C"/>
    <w:multiLevelType w:val="hybridMultilevel"/>
    <w:tmpl w:val="4CDA9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2" w15:restartNumberingAfterBreak="0">
    <w:nsid w:val="74A53A43"/>
    <w:multiLevelType w:val="hybridMultilevel"/>
    <w:tmpl w:val="F4724F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3" w15:restartNumberingAfterBreak="0">
    <w:nsid w:val="778631A9"/>
    <w:multiLevelType w:val="hybridMultilevel"/>
    <w:tmpl w:val="C40EEC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15:restartNumberingAfterBreak="0">
    <w:nsid w:val="77E2797B"/>
    <w:multiLevelType w:val="hybridMultilevel"/>
    <w:tmpl w:val="694CE2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5" w15:restartNumberingAfterBreak="0">
    <w:nsid w:val="78551C3D"/>
    <w:multiLevelType w:val="hybridMultilevel"/>
    <w:tmpl w:val="0C9610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6" w15:restartNumberingAfterBreak="0">
    <w:nsid w:val="78CF757C"/>
    <w:multiLevelType w:val="hybridMultilevel"/>
    <w:tmpl w:val="E0F824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7" w15:restartNumberingAfterBreak="0">
    <w:nsid w:val="7A0E4509"/>
    <w:multiLevelType w:val="hybridMultilevel"/>
    <w:tmpl w:val="71B0D8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8" w15:restartNumberingAfterBreak="0">
    <w:nsid w:val="7A2E7DE4"/>
    <w:multiLevelType w:val="hybridMultilevel"/>
    <w:tmpl w:val="35C41CF8"/>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9" w15:restartNumberingAfterBreak="0">
    <w:nsid w:val="7AAB5286"/>
    <w:multiLevelType w:val="multilevel"/>
    <w:tmpl w:val="407C4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13395567">
    <w:abstractNumId w:val="26"/>
  </w:num>
  <w:num w:numId="2" w16cid:durableId="1089154819">
    <w:abstractNumId w:val="89"/>
  </w:num>
  <w:num w:numId="3" w16cid:durableId="2100835000">
    <w:abstractNumId w:val="73"/>
  </w:num>
  <w:num w:numId="4" w16cid:durableId="356321141">
    <w:abstractNumId w:val="79"/>
  </w:num>
  <w:num w:numId="5" w16cid:durableId="1522280933">
    <w:abstractNumId w:val="71"/>
  </w:num>
  <w:num w:numId="6" w16cid:durableId="1961918152">
    <w:abstractNumId w:val="46"/>
  </w:num>
  <w:num w:numId="7" w16cid:durableId="612901499">
    <w:abstractNumId w:val="28"/>
  </w:num>
  <w:num w:numId="8" w16cid:durableId="550851338">
    <w:abstractNumId w:val="17"/>
  </w:num>
  <w:num w:numId="9" w16cid:durableId="380830375">
    <w:abstractNumId w:val="35"/>
  </w:num>
  <w:num w:numId="10" w16cid:durableId="384915861">
    <w:abstractNumId w:val="80"/>
  </w:num>
  <w:num w:numId="11" w16cid:durableId="1210268844">
    <w:abstractNumId w:val="21"/>
  </w:num>
  <w:num w:numId="12" w16cid:durableId="128210544">
    <w:abstractNumId w:val="88"/>
  </w:num>
  <w:num w:numId="13" w16cid:durableId="2036731790">
    <w:abstractNumId w:val="4"/>
  </w:num>
  <w:num w:numId="14" w16cid:durableId="198132791">
    <w:abstractNumId w:val="86"/>
  </w:num>
  <w:num w:numId="15" w16cid:durableId="1295141438">
    <w:abstractNumId w:val="49"/>
  </w:num>
  <w:num w:numId="16" w16cid:durableId="1170635922">
    <w:abstractNumId w:val="63"/>
  </w:num>
  <w:num w:numId="17" w16cid:durableId="507713144">
    <w:abstractNumId w:val="84"/>
  </w:num>
  <w:num w:numId="18" w16cid:durableId="1322153996">
    <w:abstractNumId w:val="22"/>
  </w:num>
  <w:num w:numId="19" w16cid:durableId="1966811912">
    <w:abstractNumId w:val="75"/>
  </w:num>
  <w:num w:numId="20" w16cid:durableId="1043748334">
    <w:abstractNumId w:val="6"/>
  </w:num>
  <w:num w:numId="21" w16cid:durableId="181627308">
    <w:abstractNumId w:val="59"/>
  </w:num>
  <w:num w:numId="22" w16cid:durableId="2039625084">
    <w:abstractNumId w:val="31"/>
  </w:num>
  <w:num w:numId="23" w16cid:durableId="780419904">
    <w:abstractNumId w:val="41"/>
  </w:num>
  <w:num w:numId="24" w16cid:durableId="1641568651">
    <w:abstractNumId w:val="42"/>
  </w:num>
  <w:num w:numId="25" w16cid:durableId="1915166606">
    <w:abstractNumId w:val="19"/>
  </w:num>
  <w:num w:numId="26" w16cid:durableId="926574676">
    <w:abstractNumId w:val="65"/>
  </w:num>
  <w:num w:numId="27" w16cid:durableId="1313867801">
    <w:abstractNumId w:val="3"/>
  </w:num>
  <w:num w:numId="28" w16cid:durableId="500976335">
    <w:abstractNumId w:val="53"/>
  </w:num>
  <w:num w:numId="29" w16cid:durableId="1318220442">
    <w:abstractNumId w:val="43"/>
  </w:num>
  <w:num w:numId="30" w16cid:durableId="1953825029">
    <w:abstractNumId w:val="67"/>
  </w:num>
  <w:num w:numId="31" w16cid:durableId="2096052643">
    <w:abstractNumId w:val="13"/>
  </w:num>
  <w:num w:numId="32" w16cid:durableId="1206141182">
    <w:abstractNumId w:val="62"/>
  </w:num>
  <w:num w:numId="33" w16cid:durableId="602693209">
    <w:abstractNumId w:val="29"/>
  </w:num>
  <w:num w:numId="34" w16cid:durableId="46805781">
    <w:abstractNumId w:val="25"/>
  </w:num>
  <w:num w:numId="35" w16cid:durableId="159778623">
    <w:abstractNumId w:val="30"/>
  </w:num>
  <w:num w:numId="36" w16cid:durableId="1975720189">
    <w:abstractNumId w:val="5"/>
  </w:num>
  <w:num w:numId="37" w16cid:durableId="1584021594">
    <w:abstractNumId w:val="61"/>
  </w:num>
  <w:num w:numId="38" w16cid:durableId="1763839777">
    <w:abstractNumId w:val="57"/>
  </w:num>
  <w:num w:numId="39" w16cid:durableId="1692796795">
    <w:abstractNumId w:val="56"/>
  </w:num>
  <w:num w:numId="40" w16cid:durableId="1671254985">
    <w:abstractNumId w:val="10"/>
  </w:num>
  <w:num w:numId="41" w16cid:durableId="953442814">
    <w:abstractNumId w:val="82"/>
  </w:num>
  <w:num w:numId="42" w16cid:durableId="781069138">
    <w:abstractNumId w:val="38"/>
  </w:num>
  <w:num w:numId="43" w16cid:durableId="695039353">
    <w:abstractNumId w:val="69"/>
  </w:num>
  <w:num w:numId="44" w16cid:durableId="1253053344">
    <w:abstractNumId w:val="72"/>
  </w:num>
  <w:num w:numId="45" w16cid:durableId="1940260853">
    <w:abstractNumId w:val="47"/>
  </w:num>
  <w:num w:numId="46" w16cid:durableId="22436986">
    <w:abstractNumId w:val="7"/>
  </w:num>
  <w:num w:numId="47" w16cid:durableId="1903828060">
    <w:abstractNumId w:val="23"/>
  </w:num>
  <w:num w:numId="48" w16cid:durableId="893853593">
    <w:abstractNumId w:val="52"/>
  </w:num>
  <w:num w:numId="49" w16cid:durableId="1797679014">
    <w:abstractNumId w:val="12"/>
  </w:num>
  <w:num w:numId="50" w16cid:durableId="1762221766">
    <w:abstractNumId w:val="1"/>
  </w:num>
  <w:num w:numId="51" w16cid:durableId="1762213847">
    <w:abstractNumId w:val="39"/>
  </w:num>
  <w:num w:numId="52" w16cid:durableId="1890333948">
    <w:abstractNumId w:val="58"/>
  </w:num>
  <w:num w:numId="53" w16cid:durableId="501117589">
    <w:abstractNumId w:val="37"/>
  </w:num>
  <w:num w:numId="54" w16cid:durableId="910624856">
    <w:abstractNumId w:val="14"/>
  </w:num>
  <w:num w:numId="55" w16cid:durableId="1262833622">
    <w:abstractNumId w:val="66"/>
  </w:num>
  <w:num w:numId="56" w16cid:durableId="1555039436">
    <w:abstractNumId w:val="32"/>
  </w:num>
  <w:num w:numId="57" w16cid:durableId="406071869">
    <w:abstractNumId w:val="40"/>
  </w:num>
  <w:num w:numId="58" w16cid:durableId="269245849">
    <w:abstractNumId w:val="16"/>
  </w:num>
  <w:num w:numId="59" w16cid:durableId="224681781">
    <w:abstractNumId w:val="8"/>
  </w:num>
  <w:num w:numId="60" w16cid:durableId="10835972">
    <w:abstractNumId w:val="78"/>
  </w:num>
  <w:num w:numId="61" w16cid:durableId="588194324">
    <w:abstractNumId w:val="2"/>
  </w:num>
  <w:num w:numId="62" w16cid:durableId="1597833910">
    <w:abstractNumId w:val="87"/>
  </w:num>
  <w:num w:numId="63" w16cid:durableId="1577476293">
    <w:abstractNumId w:val="83"/>
  </w:num>
  <w:num w:numId="64" w16cid:durableId="116143675">
    <w:abstractNumId w:val="81"/>
  </w:num>
  <w:num w:numId="65" w16cid:durableId="997460479">
    <w:abstractNumId w:val="85"/>
  </w:num>
  <w:num w:numId="66" w16cid:durableId="1149520762">
    <w:abstractNumId w:val="60"/>
  </w:num>
  <w:num w:numId="67" w16cid:durableId="518741999">
    <w:abstractNumId w:val="24"/>
  </w:num>
  <w:num w:numId="68" w16cid:durableId="1500077517">
    <w:abstractNumId w:val="70"/>
  </w:num>
  <w:num w:numId="69" w16cid:durableId="290787314">
    <w:abstractNumId w:val="33"/>
  </w:num>
  <w:num w:numId="70" w16cid:durableId="2094275174">
    <w:abstractNumId w:val="36"/>
  </w:num>
  <w:num w:numId="71" w16cid:durableId="1823691243">
    <w:abstractNumId w:val="45"/>
  </w:num>
  <w:num w:numId="72" w16cid:durableId="1942447292">
    <w:abstractNumId w:val="48"/>
  </w:num>
  <w:num w:numId="73" w16cid:durableId="263197961">
    <w:abstractNumId w:val="77"/>
  </w:num>
  <w:num w:numId="74" w16cid:durableId="487138512">
    <w:abstractNumId w:val="0"/>
  </w:num>
  <w:num w:numId="75" w16cid:durableId="8530930">
    <w:abstractNumId w:val="11"/>
  </w:num>
  <w:num w:numId="76" w16cid:durableId="630139611">
    <w:abstractNumId w:val="34"/>
  </w:num>
  <w:num w:numId="77" w16cid:durableId="1875843726">
    <w:abstractNumId w:val="50"/>
  </w:num>
  <w:num w:numId="78" w16cid:durableId="733161359">
    <w:abstractNumId w:val="64"/>
  </w:num>
  <w:num w:numId="79" w16cid:durableId="66539903">
    <w:abstractNumId w:val="27"/>
  </w:num>
  <w:num w:numId="80" w16cid:durableId="1597520486">
    <w:abstractNumId w:val="9"/>
  </w:num>
  <w:num w:numId="81" w16cid:durableId="1980766729">
    <w:abstractNumId w:val="20"/>
  </w:num>
  <w:num w:numId="82" w16cid:durableId="819736613">
    <w:abstractNumId w:val="68"/>
  </w:num>
  <w:num w:numId="83" w16cid:durableId="950891567">
    <w:abstractNumId w:val="15"/>
  </w:num>
  <w:num w:numId="84" w16cid:durableId="443697257">
    <w:abstractNumId w:val="76"/>
  </w:num>
  <w:num w:numId="85" w16cid:durableId="437336495">
    <w:abstractNumId w:val="74"/>
  </w:num>
  <w:num w:numId="86" w16cid:durableId="672687018">
    <w:abstractNumId w:val="51"/>
  </w:num>
  <w:num w:numId="87" w16cid:durableId="1657105011">
    <w:abstractNumId w:val="55"/>
  </w:num>
  <w:num w:numId="88" w16cid:durableId="643124343">
    <w:abstractNumId w:val="54"/>
  </w:num>
  <w:num w:numId="89" w16cid:durableId="1331568320">
    <w:abstractNumId w:val="44"/>
  </w:num>
  <w:num w:numId="90" w16cid:durableId="986206438">
    <w:abstractNumId w:val="18"/>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displayVerticalDrawingGridEvery w:val="2"/>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22C"/>
    <w:rsid w:val="00003DB7"/>
    <w:rsid w:val="00004758"/>
    <w:rsid w:val="000066F6"/>
    <w:rsid w:val="000101AE"/>
    <w:rsid w:val="00010A60"/>
    <w:rsid w:val="00014705"/>
    <w:rsid w:val="00014B92"/>
    <w:rsid w:val="00037FD2"/>
    <w:rsid w:val="000460A7"/>
    <w:rsid w:val="0005017A"/>
    <w:rsid w:val="00052783"/>
    <w:rsid w:val="00055008"/>
    <w:rsid w:val="00066B4D"/>
    <w:rsid w:val="00071F06"/>
    <w:rsid w:val="00082458"/>
    <w:rsid w:val="000A1970"/>
    <w:rsid w:val="000A28A8"/>
    <w:rsid w:val="000A5ABB"/>
    <w:rsid w:val="000B3B80"/>
    <w:rsid w:val="000B4E10"/>
    <w:rsid w:val="000C586D"/>
    <w:rsid w:val="000D2253"/>
    <w:rsid w:val="000D52CD"/>
    <w:rsid w:val="000E7350"/>
    <w:rsid w:val="000F2512"/>
    <w:rsid w:val="00100EFA"/>
    <w:rsid w:val="00104A29"/>
    <w:rsid w:val="001159A0"/>
    <w:rsid w:val="00123E67"/>
    <w:rsid w:val="0012460C"/>
    <w:rsid w:val="00145D0D"/>
    <w:rsid w:val="00160B83"/>
    <w:rsid w:val="00162B0D"/>
    <w:rsid w:val="001649D3"/>
    <w:rsid w:val="001910E7"/>
    <w:rsid w:val="001A4E82"/>
    <w:rsid w:val="001D255D"/>
    <w:rsid w:val="001D4174"/>
    <w:rsid w:val="001D5411"/>
    <w:rsid w:val="001E0574"/>
    <w:rsid w:val="001F4316"/>
    <w:rsid w:val="00224307"/>
    <w:rsid w:val="00224D61"/>
    <w:rsid w:val="002258C0"/>
    <w:rsid w:val="002262A1"/>
    <w:rsid w:val="002313A5"/>
    <w:rsid w:val="00234097"/>
    <w:rsid w:val="00237221"/>
    <w:rsid w:val="0023796F"/>
    <w:rsid w:val="00241944"/>
    <w:rsid w:val="00250AC1"/>
    <w:rsid w:val="00252DCB"/>
    <w:rsid w:val="00260D32"/>
    <w:rsid w:val="00265E36"/>
    <w:rsid w:val="002710AC"/>
    <w:rsid w:val="00274222"/>
    <w:rsid w:val="0027706C"/>
    <w:rsid w:val="0028125B"/>
    <w:rsid w:val="0028164A"/>
    <w:rsid w:val="00282B73"/>
    <w:rsid w:val="00287F79"/>
    <w:rsid w:val="00293FCB"/>
    <w:rsid w:val="00294C94"/>
    <w:rsid w:val="00295E60"/>
    <w:rsid w:val="002C5B6F"/>
    <w:rsid w:val="002D59B2"/>
    <w:rsid w:val="002F11B2"/>
    <w:rsid w:val="002F1784"/>
    <w:rsid w:val="002F5CAE"/>
    <w:rsid w:val="00303F64"/>
    <w:rsid w:val="00303F79"/>
    <w:rsid w:val="00317C2C"/>
    <w:rsid w:val="00327896"/>
    <w:rsid w:val="00331062"/>
    <w:rsid w:val="00340CFF"/>
    <w:rsid w:val="0034117C"/>
    <w:rsid w:val="003463E5"/>
    <w:rsid w:val="00353D2E"/>
    <w:rsid w:val="00357398"/>
    <w:rsid w:val="003608DF"/>
    <w:rsid w:val="0036713B"/>
    <w:rsid w:val="0037070C"/>
    <w:rsid w:val="0038107B"/>
    <w:rsid w:val="0039662A"/>
    <w:rsid w:val="003A60CA"/>
    <w:rsid w:val="003B06D7"/>
    <w:rsid w:val="003B3760"/>
    <w:rsid w:val="003B5096"/>
    <w:rsid w:val="003C1235"/>
    <w:rsid w:val="003D520D"/>
    <w:rsid w:val="003E4CCD"/>
    <w:rsid w:val="003E4E8B"/>
    <w:rsid w:val="003E58E8"/>
    <w:rsid w:val="003E6A44"/>
    <w:rsid w:val="003F6E8C"/>
    <w:rsid w:val="00404D20"/>
    <w:rsid w:val="004078E4"/>
    <w:rsid w:val="00415731"/>
    <w:rsid w:val="004170A7"/>
    <w:rsid w:val="00435593"/>
    <w:rsid w:val="004525E0"/>
    <w:rsid w:val="00460B70"/>
    <w:rsid w:val="00474F76"/>
    <w:rsid w:val="00475F3A"/>
    <w:rsid w:val="00482BB8"/>
    <w:rsid w:val="00491436"/>
    <w:rsid w:val="004A4638"/>
    <w:rsid w:val="004B0769"/>
    <w:rsid w:val="004B3327"/>
    <w:rsid w:val="004B6435"/>
    <w:rsid w:val="004C7B55"/>
    <w:rsid w:val="004D19A7"/>
    <w:rsid w:val="004D5892"/>
    <w:rsid w:val="004E0AB5"/>
    <w:rsid w:val="004E7B1A"/>
    <w:rsid w:val="00506B2E"/>
    <w:rsid w:val="005208B2"/>
    <w:rsid w:val="00524951"/>
    <w:rsid w:val="0052684B"/>
    <w:rsid w:val="00554ED3"/>
    <w:rsid w:val="00571D80"/>
    <w:rsid w:val="00583BAA"/>
    <w:rsid w:val="0058457C"/>
    <w:rsid w:val="00586E36"/>
    <w:rsid w:val="005A3366"/>
    <w:rsid w:val="005A69C7"/>
    <w:rsid w:val="005B1084"/>
    <w:rsid w:val="005B279A"/>
    <w:rsid w:val="005D1C54"/>
    <w:rsid w:val="005D4EB7"/>
    <w:rsid w:val="005E63E0"/>
    <w:rsid w:val="005F11A8"/>
    <w:rsid w:val="005F58E1"/>
    <w:rsid w:val="00600258"/>
    <w:rsid w:val="00630F94"/>
    <w:rsid w:val="006347EF"/>
    <w:rsid w:val="0064447C"/>
    <w:rsid w:val="00647C9F"/>
    <w:rsid w:val="00661400"/>
    <w:rsid w:val="0066693E"/>
    <w:rsid w:val="00666A06"/>
    <w:rsid w:val="00667C9B"/>
    <w:rsid w:val="00671ED4"/>
    <w:rsid w:val="0067312D"/>
    <w:rsid w:val="00674AFC"/>
    <w:rsid w:val="006755FB"/>
    <w:rsid w:val="006767CA"/>
    <w:rsid w:val="006823AA"/>
    <w:rsid w:val="0068547E"/>
    <w:rsid w:val="006C7E46"/>
    <w:rsid w:val="006D53CE"/>
    <w:rsid w:val="006D7C72"/>
    <w:rsid w:val="006E3EC1"/>
    <w:rsid w:val="006E520F"/>
    <w:rsid w:val="006F410E"/>
    <w:rsid w:val="006F4776"/>
    <w:rsid w:val="006F6E66"/>
    <w:rsid w:val="007076E9"/>
    <w:rsid w:val="0072153F"/>
    <w:rsid w:val="00724E0A"/>
    <w:rsid w:val="00740968"/>
    <w:rsid w:val="00741BCC"/>
    <w:rsid w:val="007441D6"/>
    <w:rsid w:val="007548A3"/>
    <w:rsid w:val="0075590B"/>
    <w:rsid w:val="00762BAE"/>
    <w:rsid w:val="007759BE"/>
    <w:rsid w:val="007925D2"/>
    <w:rsid w:val="007A19B0"/>
    <w:rsid w:val="007A3DF5"/>
    <w:rsid w:val="007B187D"/>
    <w:rsid w:val="007B1BA2"/>
    <w:rsid w:val="007D43E7"/>
    <w:rsid w:val="007D6FC9"/>
    <w:rsid w:val="007E164C"/>
    <w:rsid w:val="007E611D"/>
    <w:rsid w:val="007F45CB"/>
    <w:rsid w:val="00810D32"/>
    <w:rsid w:val="0082565E"/>
    <w:rsid w:val="008324DD"/>
    <w:rsid w:val="00844C3E"/>
    <w:rsid w:val="00860F2E"/>
    <w:rsid w:val="008700C4"/>
    <w:rsid w:val="0087395E"/>
    <w:rsid w:val="00873CD8"/>
    <w:rsid w:val="008750D7"/>
    <w:rsid w:val="008945DF"/>
    <w:rsid w:val="00894F7A"/>
    <w:rsid w:val="008A0F65"/>
    <w:rsid w:val="008A24FF"/>
    <w:rsid w:val="008A395E"/>
    <w:rsid w:val="008B110E"/>
    <w:rsid w:val="008B7C9E"/>
    <w:rsid w:val="008C159E"/>
    <w:rsid w:val="008D28D1"/>
    <w:rsid w:val="008D77F9"/>
    <w:rsid w:val="008E1835"/>
    <w:rsid w:val="008E2A06"/>
    <w:rsid w:val="008E5DAC"/>
    <w:rsid w:val="00900B50"/>
    <w:rsid w:val="009106F9"/>
    <w:rsid w:val="009129EA"/>
    <w:rsid w:val="00913B89"/>
    <w:rsid w:val="009274E8"/>
    <w:rsid w:val="00931C2F"/>
    <w:rsid w:val="0093306D"/>
    <w:rsid w:val="009406D2"/>
    <w:rsid w:val="009500E4"/>
    <w:rsid w:val="00955CF9"/>
    <w:rsid w:val="00987373"/>
    <w:rsid w:val="009901CA"/>
    <w:rsid w:val="00993DAE"/>
    <w:rsid w:val="009978F3"/>
    <w:rsid w:val="009A34BC"/>
    <w:rsid w:val="009B322C"/>
    <w:rsid w:val="009B441C"/>
    <w:rsid w:val="009B4775"/>
    <w:rsid w:val="009B664F"/>
    <w:rsid w:val="009C56DE"/>
    <w:rsid w:val="009E403D"/>
    <w:rsid w:val="009E5CB4"/>
    <w:rsid w:val="009F0379"/>
    <w:rsid w:val="00A00093"/>
    <w:rsid w:val="00A04A2C"/>
    <w:rsid w:val="00A0654D"/>
    <w:rsid w:val="00A2415A"/>
    <w:rsid w:val="00A37FA8"/>
    <w:rsid w:val="00A4217C"/>
    <w:rsid w:val="00A42DDF"/>
    <w:rsid w:val="00A46213"/>
    <w:rsid w:val="00A62D20"/>
    <w:rsid w:val="00A71EC7"/>
    <w:rsid w:val="00A976A5"/>
    <w:rsid w:val="00AA4E4D"/>
    <w:rsid w:val="00AA6BC7"/>
    <w:rsid w:val="00AB00AA"/>
    <w:rsid w:val="00AB1EA0"/>
    <w:rsid w:val="00AB4C02"/>
    <w:rsid w:val="00AD7AC0"/>
    <w:rsid w:val="00AE3907"/>
    <w:rsid w:val="00AF669C"/>
    <w:rsid w:val="00B10188"/>
    <w:rsid w:val="00B23718"/>
    <w:rsid w:val="00B25463"/>
    <w:rsid w:val="00B274E0"/>
    <w:rsid w:val="00B36B23"/>
    <w:rsid w:val="00B60595"/>
    <w:rsid w:val="00B659E4"/>
    <w:rsid w:val="00B676FB"/>
    <w:rsid w:val="00B718F1"/>
    <w:rsid w:val="00B742A9"/>
    <w:rsid w:val="00B814FC"/>
    <w:rsid w:val="00B816BC"/>
    <w:rsid w:val="00B90135"/>
    <w:rsid w:val="00BA055A"/>
    <w:rsid w:val="00BB3BE8"/>
    <w:rsid w:val="00BB4707"/>
    <w:rsid w:val="00BC3025"/>
    <w:rsid w:val="00BC4C02"/>
    <w:rsid w:val="00BD6F02"/>
    <w:rsid w:val="00BF4BD1"/>
    <w:rsid w:val="00C026BF"/>
    <w:rsid w:val="00C07409"/>
    <w:rsid w:val="00C15FA4"/>
    <w:rsid w:val="00C23BC5"/>
    <w:rsid w:val="00C27F49"/>
    <w:rsid w:val="00C535F9"/>
    <w:rsid w:val="00C65718"/>
    <w:rsid w:val="00C83F4F"/>
    <w:rsid w:val="00C97B12"/>
    <w:rsid w:val="00CA36FE"/>
    <w:rsid w:val="00CB0F76"/>
    <w:rsid w:val="00CD2BF0"/>
    <w:rsid w:val="00CD72B6"/>
    <w:rsid w:val="00CF20F7"/>
    <w:rsid w:val="00CF4619"/>
    <w:rsid w:val="00D021BE"/>
    <w:rsid w:val="00D042F2"/>
    <w:rsid w:val="00D06994"/>
    <w:rsid w:val="00D10460"/>
    <w:rsid w:val="00D10BB9"/>
    <w:rsid w:val="00D17321"/>
    <w:rsid w:val="00D210E5"/>
    <w:rsid w:val="00D331AF"/>
    <w:rsid w:val="00D400A4"/>
    <w:rsid w:val="00D40BFA"/>
    <w:rsid w:val="00D415FE"/>
    <w:rsid w:val="00D47594"/>
    <w:rsid w:val="00D57494"/>
    <w:rsid w:val="00D64D6F"/>
    <w:rsid w:val="00D723CB"/>
    <w:rsid w:val="00D753C3"/>
    <w:rsid w:val="00D75FD5"/>
    <w:rsid w:val="00D92073"/>
    <w:rsid w:val="00DA0737"/>
    <w:rsid w:val="00DB1481"/>
    <w:rsid w:val="00DD2543"/>
    <w:rsid w:val="00DE3EEE"/>
    <w:rsid w:val="00DE499C"/>
    <w:rsid w:val="00DE4E01"/>
    <w:rsid w:val="00DE5C12"/>
    <w:rsid w:val="00DF2DC6"/>
    <w:rsid w:val="00E030F1"/>
    <w:rsid w:val="00E07623"/>
    <w:rsid w:val="00E1319E"/>
    <w:rsid w:val="00E22DB8"/>
    <w:rsid w:val="00E26855"/>
    <w:rsid w:val="00E41B9E"/>
    <w:rsid w:val="00E515EE"/>
    <w:rsid w:val="00E62412"/>
    <w:rsid w:val="00E64708"/>
    <w:rsid w:val="00E717D7"/>
    <w:rsid w:val="00E72F0E"/>
    <w:rsid w:val="00E86DD8"/>
    <w:rsid w:val="00E873F0"/>
    <w:rsid w:val="00E96DF8"/>
    <w:rsid w:val="00EA6935"/>
    <w:rsid w:val="00EB26FD"/>
    <w:rsid w:val="00EC20D2"/>
    <w:rsid w:val="00ED6FD9"/>
    <w:rsid w:val="00EE4287"/>
    <w:rsid w:val="00EF2DD4"/>
    <w:rsid w:val="00EF7884"/>
    <w:rsid w:val="00EF7BBD"/>
    <w:rsid w:val="00F039DC"/>
    <w:rsid w:val="00F16E2B"/>
    <w:rsid w:val="00F225F4"/>
    <w:rsid w:val="00F26C44"/>
    <w:rsid w:val="00F30737"/>
    <w:rsid w:val="00F343F4"/>
    <w:rsid w:val="00F54074"/>
    <w:rsid w:val="00F548BA"/>
    <w:rsid w:val="00F62DFB"/>
    <w:rsid w:val="00F7383A"/>
    <w:rsid w:val="00F74277"/>
    <w:rsid w:val="00F76154"/>
    <w:rsid w:val="00F80313"/>
    <w:rsid w:val="00F812A9"/>
    <w:rsid w:val="00F93332"/>
    <w:rsid w:val="00F95CB9"/>
    <w:rsid w:val="00FA668F"/>
    <w:rsid w:val="00FB3EEB"/>
    <w:rsid w:val="00FB696F"/>
    <w:rsid w:val="00FC1189"/>
    <w:rsid w:val="00FD3878"/>
    <w:rsid w:val="00FE1FA1"/>
    <w:rsid w:val="00FE39E7"/>
    <w:rsid w:val="00FE41E6"/>
    <w:rsid w:val="00FE4F5C"/>
    <w:rsid w:val="00FF1EDC"/>
    <w:rsid w:val="00FF26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34817"/>
    <o:shapelayout v:ext="edit">
      <o:idmap v:ext="edit" data="1"/>
    </o:shapelayout>
  </w:shapeDefaults>
  <w:decimalSymbol w:val="."/>
  <w:listSeparator w:val=","/>
  <w14:docId w14:val="67281E3D"/>
  <w15:docId w15:val="{B4574909-421F-43CF-AD90-44DE6D0FA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B148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DB1481"/>
    <w:pPr>
      <w:spacing w:before="100" w:beforeAutospacing="1" w:after="100" w:afterAutospacing="1"/>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DB1481"/>
    <w:pPr>
      <w:spacing w:before="100" w:beforeAutospacing="1" w:after="100" w:afterAutospacing="1"/>
      <w:outlineLvl w:val="2"/>
    </w:pPr>
    <w:rPr>
      <w:rFonts w:ascii="Times New Roman" w:eastAsia="Times New Roman" w:hAnsi="Times New Roman" w:cs="Times New Roman"/>
      <w:b/>
      <w:bCs/>
      <w:sz w:val="27"/>
      <w:szCs w:val="27"/>
      <w:lang w:eastAsia="en-GB"/>
    </w:rPr>
  </w:style>
  <w:style w:type="paragraph" w:styleId="Heading4">
    <w:name w:val="heading 4"/>
    <w:basedOn w:val="Normal"/>
    <w:next w:val="Normal"/>
    <w:link w:val="Heading4Char"/>
    <w:uiPriority w:val="9"/>
    <w:semiHidden/>
    <w:unhideWhenUsed/>
    <w:qFormat/>
    <w:rsid w:val="00DB1481"/>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B32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DB1481"/>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B1481"/>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DB1481"/>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semiHidden/>
    <w:rsid w:val="00DB1481"/>
    <w:rPr>
      <w:rFonts w:asciiTheme="majorHAnsi" w:eastAsiaTheme="majorEastAsia" w:hAnsiTheme="majorHAnsi" w:cstheme="majorBidi"/>
      <w:b/>
      <w:bCs/>
      <w:i/>
      <w:iCs/>
      <w:color w:val="4F81BD" w:themeColor="accent1"/>
    </w:rPr>
  </w:style>
  <w:style w:type="character" w:styleId="Hyperlink">
    <w:name w:val="Hyperlink"/>
    <w:basedOn w:val="DefaultParagraphFont"/>
    <w:uiPriority w:val="99"/>
    <w:unhideWhenUsed/>
    <w:rsid w:val="00DB1481"/>
    <w:rPr>
      <w:color w:val="0000FF"/>
      <w:u w:val="single"/>
    </w:rPr>
  </w:style>
  <w:style w:type="paragraph" w:styleId="NormalWeb">
    <w:name w:val="Normal (Web)"/>
    <w:basedOn w:val="Normal"/>
    <w:uiPriority w:val="99"/>
    <w:semiHidden/>
    <w:unhideWhenUsed/>
    <w:rsid w:val="00DB1481"/>
    <w:pPr>
      <w:spacing w:before="100" w:beforeAutospacing="1" w:after="100" w:afterAutospacing="1"/>
    </w:pPr>
    <w:rPr>
      <w:rFonts w:ascii="Times New Roman" w:eastAsia="Times New Roman" w:hAnsi="Times New Roman" w:cs="Times New Roman"/>
      <w:szCs w:val="24"/>
      <w:lang w:eastAsia="en-GB"/>
    </w:rPr>
  </w:style>
  <w:style w:type="paragraph" w:styleId="ListParagraph">
    <w:name w:val="List Paragraph"/>
    <w:basedOn w:val="Normal"/>
    <w:uiPriority w:val="34"/>
    <w:qFormat/>
    <w:rsid w:val="00DB1481"/>
    <w:pPr>
      <w:ind w:left="720"/>
      <w:contextualSpacing/>
    </w:pPr>
  </w:style>
  <w:style w:type="character" w:styleId="Strong">
    <w:name w:val="Strong"/>
    <w:basedOn w:val="DefaultParagraphFont"/>
    <w:uiPriority w:val="22"/>
    <w:qFormat/>
    <w:rsid w:val="00DB1481"/>
    <w:rPr>
      <w:b/>
      <w:bCs/>
    </w:rPr>
  </w:style>
  <w:style w:type="paragraph" w:styleId="BalloonText">
    <w:name w:val="Balloon Text"/>
    <w:basedOn w:val="Normal"/>
    <w:link w:val="BalloonTextChar"/>
    <w:uiPriority w:val="99"/>
    <w:semiHidden/>
    <w:unhideWhenUsed/>
    <w:rsid w:val="00DB1481"/>
    <w:rPr>
      <w:rFonts w:ascii="Tahoma" w:hAnsi="Tahoma" w:cs="Tahoma"/>
      <w:sz w:val="16"/>
      <w:szCs w:val="16"/>
    </w:rPr>
  </w:style>
  <w:style w:type="character" w:customStyle="1" w:styleId="BalloonTextChar">
    <w:name w:val="Balloon Text Char"/>
    <w:basedOn w:val="DefaultParagraphFont"/>
    <w:link w:val="BalloonText"/>
    <w:uiPriority w:val="99"/>
    <w:semiHidden/>
    <w:rsid w:val="00DB1481"/>
    <w:rPr>
      <w:rFonts w:ascii="Tahoma" w:hAnsi="Tahoma" w:cs="Tahoma"/>
      <w:sz w:val="16"/>
      <w:szCs w:val="16"/>
    </w:rPr>
  </w:style>
  <w:style w:type="paragraph" w:styleId="Header">
    <w:name w:val="header"/>
    <w:basedOn w:val="Normal"/>
    <w:link w:val="HeaderChar"/>
    <w:uiPriority w:val="99"/>
    <w:unhideWhenUsed/>
    <w:rsid w:val="00B718F1"/>
    <w:pPr>
      <w:tabs>
        <w:tab w:val="center" w:pos="4513"/>
        <w:tab w:val="right" w:pos="9026"/>
      </w:tabs>
    </w:pPr>
  </w:style>
  <w:style w:type="character" w:customStyle="1" w:styleId="HeaderChar">
    <w:name w:val="Header Char"/>
    <w:basedOn w:val="DefaultParagraphFont"/>
    <w:link w:val="Header"/>
    <w:uiPriority w:val="99"/>
    <w:rsid w:val="00B718F1"/>
  </w:style>
  <w:style w:type="paragraph" w:styleId="Footer">
    <w:name w:val="footer"/>
    <w:basedOn w:val="Normal"/>
    <w:link w:val="FooterChar"/>
    <w:uiPriority w:val="99"/>
    <w:unhideWhenUsed/>
    <w:rsid w:val="00B718F1"/>
    <w:pPr>
      <w:tabs>
        <w:tab w:val="center" w:pos="4513"/>
        <w:tab w:val="right" w:pos="9026"/>
      </w:tabs>
    </w:pPr>
  </w:style>
  <w:style w:type="character" w:customStyle="1" w:styleId="FooterChar">
    <w:name w:val="Footer Char"/>
    <w:basedOn w:val="DefaultParagraphFont"/>
    <w:link w:val="Footer"/>
    <w:uiPriority w:val="99"/>
    <w:rsid w:val="00B718F1"/>
  </w:style>
  <w:style w:type="table" w:customStyle="1" w:styleId="TableGrid1">
    <w:name w:val="Table Grid1"/>
    <w:basedOn w:val="TableNormal"/>
    <w:next w:val="TableGrid"/>
    <w:uiPriority w:val="59"/>
    <w:rsid w:val="007E16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9609636">
      <w:bodyDiv w:val="1"/>
      <w:marLeft w:val="0"/>
      <w:marRight w:val="0"/>
      <w:marTop w:val="0"/>
      <w:marBottom w:val="0"/>
      <w:divBdr>
        <w:top w:val="none" w:sz="0" w:space="0" w:color="auto"/>
        <w:left w:val="none" w:sz="0" w:space="0" w:color="auto"/>
        <w:bottom w:val="none" w:sz="0" w:space="0" w:color="auto"/>
        <w:right w:val="none" w:sz="0" w:space="0" w:color="auto"/>
      </w:divBdr>
    </w:div>
    <w:div w:id="1455443268">
      <w:bodyDiv w:val="1"/>
      <w:marLeft w:val="0"/>
      <w:marRight w:val="0"/>
      <w:marTop w:val="0"/>
      <w:marBottom w:val="0"/>
      <w:divBdr>
        <w:top w:val="none" w:sz="0" w:space="0" w:color="auto"/>
        <w:left w:val="none" w:sz="0" w:space="0" w:color="auto"/>
        <w:bottom w:val="none" w:sz="0" w:space="0" w:color="auto"/>
        <w:right w:val="none" w:sz="0" w:space="0" w:color="auto"/>
      </w:divBdr>
    </w:div>
    <w:div w:id="1620257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ww.arun.gov.uk/taxis" TargetMode="External"/><Relationship Id="rId3" Type="http://schemas.openxmlformats.org/officeDocument/2006/relationships/customXml" Target="../customXml/item3.xml"/><Relationship Id="rId21" Type="http://schemas.openxmlformats.org/officeDocument/2006/relationships/hyperlink" Target="mailto:dog.wardens@arun.gov.uk"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9EB54DBDE1AC94AB6A3C9F997C70874" ma:contentTypeVersion="15" ma:contentTypeDescription="Create a new document." ma:contentTypeScope="" ma:versionID="620281832b8d0a26aa55631f6d548d46">
  <xsd:schema xmlns:xsd="http://www.w3.org/2001/XMLSchema" xmlns:xs="http://www.w3.org/2001/XMLSchema" xmlns:p="http://schemas.microsoft.com/office/2006/metadata/properties" xmlns:ns2="fec7ed26-b4b4-4533-80e5-eca2e373bbef" xmlns:ns3="ff7c2f95-7352-4b4c-995a-65981e8befe4" targetNamespace="http://schemas.microsoft.com/office/2006/metadata/properties" ma:root="true" ma:fieldsID="027e3d07fd14c44009829e60e43de461" ns2:_="" ns3:_="">
    <xsd:import namespace="fec7ed26-b4b4-4533-80e5-eca2e373bbef"/>
    <xsd:import namespace="ff7c2f95-7352-4b4c-995a-65981e8befe4"/>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c7ed26-b4b4-4533-80e5-eca2e373bb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2ef1810-2f68-434e-b742-0d724865ef70"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7c2f95-7352-4b4c-995a-65981e8befe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7a775ef-6f9d-4e71-ad95-5b5482a0c391}" ma:internalName="TaxCatchAll" ma:showField="CatchAllData" ma:web="ff7c2f95-7352-4b4c-995a-65981e8befe4">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ec7ed26-b4b4-4533-80e5-eca2e373bbef">
      <Terms xmlns="http://schemas.microsoft.com/office/infopath/2007/PartnerControls"/>
    </lcf76f155ced4ddcb4097134ff3c332f>
    <TaxCatchAll xmlns="ff7c2f95-7352-4b4c-995a-65981e8befe4"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58F88BB-5E58-44DF-9F8D-38CB4685A638}">
  <ds:schemaRefs>
    <ds:schemaRef ds:uri="http://schemas.microsoft.com/sharepoint/v3/contenttype/forms"/>
  </ds:schemaRefs>
</ds:datastoreItem>
</file>

<file path=customXml/itemProps2.xml><?xml version="1.0" encoding="utf-8"?>
<ds:datastoreItem xmlns:ds="http://schemas.openxmlformats.org/officeDocument/2006/customXml" ds:itemID="{EB13146D-4400-4D02-9BBA-BF8606074AF2}"/>
</file>

<file path=customXml/itemProps3.xml><?xml version="1.0" encoding="utf-8"?>
<ds:datastoreItem xmlns:ds="http://schemas.openxmlformats.org/officeDocument/2006/customXml" ds:itemID="{87DE7B21-6A6B-40EE-8234-B90F0856E085}">
  <ds:schemaRefs>
    <ds:schemaRef ds:uri="http://schemas.microsoft.com/office/2006/metadata/properties"/>
    <ds:schemaRef ds:uri="http://schemas.microsoft.com/office/infopath/2007/PartnerControls"/>
    <ds:schemaRef ds:uri="fec7ed26-b4b4-4533-80e5-eca2e373bbef"/>
    <ds:schemaRef ds:uri="ff7c2f95-7352-4b4c-995a-65981e8befe4"/>
    <ds:schemaRef ds:uri="ac429961-fd2d-417c-86fd-f095fef609f9"/>
  </ds:schemaRefs>
</ds:datastoreItem>
</file>

<file path=customXml/itemProps4.xml><?xml version="1.0" encoding="utf-8"?>
<ds:datastoreItem xmlns:ds="http://schemas.openxmlformats.org/officeDocument/2006/customXml" ds:itemID="{CE969714-D4CD-4C9E-A590-27AD43BF1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9200</Words>
  <Characters>52444</Characters>
  <Application>Microsoft Office Word</Application>
  <DocSecurity>4</DocSecurity>
  <Lines>437</Lines>
  <Paragraphs>123</Paragraphs>
  <ScaleCrop>false</ScaleCrop>
  <HeadingPairs>
    <vt:vector size="2" baseType="variant">
      <vt:variant>
        <vt:lpstr>Title</vt:lpstr>
      </vt:variant>
      <vt:variant>
        <vt:i4>1</vt:i4>
      </vt:variant>
    </vt:vector>
  </HeadingPairs>
  <TitlesOfParts>
    <vt:vector size="1" baseType="lpstr">
      <vt:lpstr/>
    </vt:vector>
  </TitlesOfParts>
  <Company>Arun District Council</Company>
  <LinksUpToDate>false</LinksUpToDate>
  <CharactersWithSpaces>61521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Meeten</dc:creator>
  <cp:lastModifiedBy>Sandra Sayers</cp:lastModifiedBy>
  <cp:revision>2</cp:revision>
  <cp:lastPrinted>2017-10-16T15:20:00Z</cp:lastPrinted>
  <dcterms:created xsi:type="dcterms:W3CDTF">2025-05-01T08:45:00Z</dcterms:created>
  <dcterms:modified xsi:type="dcterms:W3CDTF">2025-05-01T08:45:00Z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0x010100B9EB54DBDE1AC94AB6A3C9F997C70874</vt:lpwstr>
  </property>
  <property fmtid="{D5CDD505-2E9C-101B-9397-08002B2CF9AE}" pid="3" name="Order">
    <vt:r8>2194400</vt:r8>
  </property>
  <property fmtid="{D5CDD505-2E9C-101B-9397-08002B2CF9AE}" pid="4" name="MediaServiceImageTags">
    <vt:lpwstr/>
  </property>
</Properties>
</file>